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0CA01E38" w:rsidR="008D49A6" w:rsidRDefault="008D49A6" w:rsidP="00457D27">
      <w:pPr>
        <w:spacing w:line="276" w:lineRule="auto"/>
        <w:jc w:val="right"/>
      </w:pPr>
    </w:p>
    <w:p w14:paraId="4C280444" w14:textId="3CE2B6B6" w:rsidR="008D49A6" w:rsidRDefault="00132134" w:rsidP="006F7A9D">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58EE682A" w14:textId="7521C72F" w:rsidR="00E24BF7" w:rsidRDefault="006F7A9D" w:rsidP="00E9336C">
      <w:pPr>
        <w:rPr>
          <w:rFonts w:cs="Arial"/>
          <w:b/>
          <w:sz w:val="72"/>
          <w:szCs w:val="72"/>
        </w:rPr>
      </w:pPr>
      <w:r>
        <w:rPr>
          <w:rFonts w:cs="Arial"/>
          <w:b/>
          <w:noProof/>
          <w:sz w:val="72"/>
          <w:szCs w:val="72"/>
        </w:rPr>
        <w:drawing>
          <wp:inline distT="0" distB="0" distL="0" distR="0" wp14:anchorId="62371A48" wp14:editId="6D1B8CF4">
            <wp:extent cx="1940475" cy="372342"/>
            <wp:effectExtent l="0" t="0" r="3175"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7647" cy="375637"/>
                    </a:xfrm>
                    <a:prstGeom prst="rect">
                      <a:avLst/>
                    </a:prstGeom>
                    <a:noFill/>
                    <a:ln>
                      <a:noFill/>
                    </a:ln>
                  </pic:spPr>
                </pic:pic>
              </a:graphicData>
            </a:graphic>
          </wp:inline>
        </w:drawing>
      </w:r>
      <w:r>
        <w:rPr>
          <w:rFonts w:cs="Arial"/>
          <w:b/>
          <w:sz w:val="72"/>
          <w:szCs w:val="72"/>
        </w:rPr>
        <w:t xml:space="preserve">  </w:t>
      </w:r>
      <w:r w:rsidR="004D292A">
        <w:rPr>
          <w:rFonts w:cs="Arial"/>
          <w:b/>
          <w:sz w:val="72"/>
          <w:szCs w:val="72"/>
        </w:rPr>
        <w:t xml:space="preserve"> </w:t>
      </w:r>
      <w:r w:rsidR="00E51C82">
        <w:rPr>
          <w:rFonts w:cs="Arial"/>
          <w:b/>
          <w:sz w:val="72"/>
          <w:szCs w:val="72"/>
        </w:rPr>
        <w:t xml:space="preserve"> </w:t>
      </w:r>
      <w:r w:rsidR="004D292A">
        <w:rPr>
          <w:rFonts w:cs="Arial"/>
          <w:b/>
          <w:sz w:val="72"/>
          <w:szCs w:val="72"/>
        </w:rPr>
        <w:t xml:space="preserve"> </w:t>
      </w:r>
      <w:r>
        <w:rPr>
          <w:noProof/>
        </w:rPr>
        <w:drawing>
          <wp:inline distT="0" distB="0" distL="0" distR="0" wp14:anchorId="39E5D6A0" wp14:editId="403ADF44">
            <wp:extent cx="941705" cy="61468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0606" cy="620493"/>
                    </a:xfrm>
                    <a:prstGeom prst="rect">
                      <a:avLst/>
                    </a:prstGeom>
                    <a:noFill/>
                    <a:ln>
                      <a:noFill/>
                    </a:ln>
                  </pic:spPr>
                </pic:pic>
              </a:graphicData>
            </a:graphic>
          </wp:inline>
        </w:drawing>
      </w:r>
      <w:r w:rsidR="00E51C82">
        <w:rPr>
          <w:rFonts w:cs="Arial"/>
          <w:b/>
          <w:sz w:val="72"/>
          <w:szCs w:val="72"/>
        </w:rPr>
        <w:t xml:space="preserve"> </w:t>
      </w:r>
      <w:r w:rsidR="004D292A">
        <w:rPr>
          <w:rFonts w:cs="Arial"/>
          <w:b/>
          <w:sz w:val="72"/>
          <w:szCs w:val="72"/>
        </w:rPr>
        <w:t xml:space="preserve"> </w:t>
      </w:r>
      <w:r>
        <w:rPr>
          <w:rFonts w:cs="Arial"/>
          <w:b/>
          <w:sz w:val="72"/>
          <w:szCs w:val="72"/>
        </w:rPr>
        <w:t xml:space="preserve">   </w:t>
      </w:r>
      <w:r w:rsidR="00FF7514">
        <w:rPr>
          <w:noProof/>
        </w:rPr>
        <w:drawing>
          <wp:inline distT="0" distB="0" distL="0" distR="0" wp14:anchorId="4D6376A1" wp14:editId="401EF77C">
            <wp:extent cx="1524000" cy="32425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369" cy="328376"/>
                    </a:xfrm>
                    <a:prstGeom prst="rect">
                      <a:avLst/>
                    </a:prstGeom>
                    <a:noFill/>
                    <a:ln>
                      <a:noFill/>
                    </a:ln>
                  </pic:spPr>
                </pic:pic>
              </a:graphicData>
            </a:graphic>
          </wp:inline>
        </w:drawing>
      </w:r>
    </w:p>
    <w:p w14:paraId="0A725280" w14:textId="55EBFA4E"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920CF33" w14:textId="733B31BE" w:rsidR="0054642F" w:rsidRPr="0054642F" w:rsidRDefault="0054642F" w:rsidP="0054642F">
      <w:pPr>
        <w:spacing w:line="276" w:lineRule="auto"/>
        <w:jc w:val="both"/>
        <w:rPr>
          <w:rFonts w:ascii="Calibri" w:eastAsia="Calibri" w:hAnsi="Calibri"/>
          <w:b/>
          <w:bCs/>
          <w:sz w:val="28"/>
          <w:szCs w:val="28"/>
          <w:lang w:eastAsia="en-US"/>
        </w:rPr>
      </w:pPr>
      <w:r w:rsidRPr="0054642F">
        <w:rPr>
          <w:rFonts w:ascii="Calibri" w:eastAsia="Calibri" w:hAnsi="Calibri"/>
          <w:b/>
          <w:bCs/>
          <w:sz w:val="28"/>
          <w:szCs w:val="28"/>
          <w:lang w:eastAsia="en-US"/>
        </w:rPr>
        <w:t xml:space="preserve">Goodyear Retail Systems </w:t>
      </w:r>
      <w:r w:rsidRPr="00E51C82">
        <w:rPr>
          <w:rFonts w:ascii="Calibri" w:eastAsia="Calibri" w:hAnsi="Calibri"/>
          <w:b/>
          <w:bCs/>
          <w:sz w:val="28"/>
          <w:szCs w:val="28"/>
          <w:lang w:eastAsia="en-US"/>
        </w:rPr>
        <w:t>setzen</w:t>
      </w:r>
      <w:r w:rsidRPr="0054642F">
        <w:rPr>
          <w:rFonts w:ascii="Calibri" w:eastAsia="Calibri" w:hAnsi="Calibri"/>
          <w:b/>
          <w:bCs/>
          <w:sz w:val="28"/>
          <w:szCs w:val="28"/>
          <w:lang w:eastAsia="en-US"/>
        </w:rPr>
        <w:t xml:space="preserve"> </w:t>
      </w:r>
      <w:r w:rsidR="004307C1">
        <w:rPr>
          <w:rFonts w:ascii="Calibri" w:eastAsia="Calibri" w:hAnsi="Calibri"/>
          <w:b/>
          <w:bCs/>
          <w:sz w:val="28"/>
          <w:szCs w:val="28"/>
          <w:lang w:eastAsia="en-US"/>
        </w:rPr>
        <w:t xml:space="preserve">auf TTC </w:t>
      </w:r>
      <w:r w:rsidRPr="0054642F">
        <w:rPr>
          <w:rFonts w:ascii="Calibri" w:eastAsia="Calibri" w:hAnsi="Calibri"/>
          <w:b/>
          <w:bCs/>
          <w:sz w:val="28"/>
          <w:szCs w:val="28"/>
          <w:lang w:eastAsia="en-US"/>
        </w:rPr>
        <w:t>mit neuem Premio-CI-Konzept, E-Werkstatt und ausgereiften Digitalisierungsprozessen auf die wichtigsten Trends</w:t>
      </w:r>
    </w:p>
    <w:p w14:paraId="71EFC5D6" w14:textId="7AB9E178" w:rsidR="00E9336C" w:rsidRPr="00E9336C" w:rsidRDefault="00E9336C" w:rsidP="0054642F">
      <w:pPr>
        <w:spacing w:line="276" w:lineRule="auto"/>
        <w:jc w:val="both"/>
        <w:rPr>
          <w:rFonts w:asciiTheme="minorHAnsi" w:hAnsiTheme="minorHAnsi"/>
          <w:b/>
          <w:bCs/>
          <w:sz w:val="28"/>
          <w:szCs w:val="28"/>
        </w:rPr>
      </w:pPr>
    </w:p>
    <w:p w14:paraId="01B0050F" w14:textId="6375EC48" w:rsidR="0054642F" w:rsidRPr="0054642F" w:rsidRDefault="0054642F" w:rsidP="0054642F">
      <w:pPr>
        <w:spacing w:line="276" w:lineRule="auto"/>
        <w:jc w:val="both"/>
        <w:rPr>
          <w:rFonts w:ascii="Calibri" w:eastAsia="Calibri" w:hAnsi="Calibri"/>
          <w:b/>
          <w:bCs/>
          <w:sz w:val="22"/>
          <w:szCs w:val="22"/>
          <w:lang w:eastAsia="en-US"/>
        </w:rPr>
      </w:pPr>
      <w:r w:rsidRPr="0054642F">
        <w:rPr>
          <w:rFonts w:asciiTheme="minorHAnsi" w:hAnsiTheme="minorHAnsi"/>
          <w:b/>
          <w:bCs/>
          <w:sz w:val="22"/>
          <w:szCs w:val="22"/>
        </w:rPr>
        <w:t>Köln</w:t>
      </w:r>
      <w:r w:rsidR="00FE7473" w:rsidRPr="0054642F">
        <w:rPr>
          <w:rFonts w:asciiTheme="minorHAnsi" w:hAnsiTheme="minorHAnsi"/>
          <w:b/>
          <w:bCs/>
          <w:sz w:val="22"/>
          <w:szCs w:val="22"/>
        </w:rPr>
        <w:t xml:space="preserve">, </w:t>
      </w:r>
      <w:r w:rsidRPr="0054642F">
        <w:rPr>
          <w:rFonts w:asciiTheme="minorHAnsi" w:hAnsiTheme="minorHAnsi"/>
          <w:b/>
          <w:bCs/>
          <w:sz w:val="22"/>
          <w:szCs w:val="22"/>
        </w:rPr>
        <w:t>1</w:t>
      </w:r>
      <w:r w:rsidR="0044640F">
        <w:rPr>
          <w:rFonts w:asciiTheme="minorHAnsi" w:hAnsiTheme="minorHAnsi"/>
          <w:b/>
          <w:bCs/>
          <w:sz w:val="22"/>
          <w:szCs w:val="22"/>
        </w:rPr>
        <w:t>2</w:t>
      </w:r>
      <w:r w:rsidRPr="0054642F">
        <w:rPr>
          <w:rFonts w:asciiTheme="minorHAnsi" w:hAnsiTheme="minorHAnsi"/>
          <w:b/>
          <w:bCs/>
          <w:sz w:val="22"/>
          <w:szCs w:val="22"/>
        </w:rPr>
        <w:t>.04.2022</w:t>
      </w:r>
      <w:r w:rsidR="00FE7473" w:rsidRPr="0054642F">
        <w:rPr>
          <w:rFonts w:asciiTheme="minorHAnsi" w:hAnsiTheme="minorHAnsi"/>
          <w:b/>
          <w:bCs/>
          <w:sz w:val="22"/>
          <w:szCs w:val="22"/>
        </w:rPr>
        <w:t>.</w:t>
      </w:r>
      <w:r w:rsidRPr="0054642F">
        <w:rPr>
          <w:rFonts w:asciiTheme="minorHAnsi" w:hAnsiTheme="minorHAnsi"/>
          <w:b/>
          <w:bCs/>
          <w:sz w:val="22"/>
          <w:szCs w:val="22"/>
        </w:rPr>
        <w:t xml:space="preserve"> </w:t>
      </w:r>
      <w:r w:rsidRPr="0054642F">
        <w:rPr>
          <w:rFonts w:ascii="Calibri" w:eastAsia="Calibri" w:hAnsi="Calibri"/>
          <w:b/>
          <w:bCs/>
          <w:sz w:val="22"/>
          <w:szCs w:val="22"/>
          <w:lang w:eastAsia="en-US"/>
        </w:rPr>
        <w:t xml:space="preserve">In diesem Jahr präsentieren die Goodyear Retail Systems (GRS) auf dem </w:t>
      </w:r>
      <w:r w:rsidR="00585756">
        <w:rPr>
          <w:rFonts w:ascii="Calibri" w:eastAsia="Calibri" w:hAnsi="Calibri"/>
          <w:b/>
          <w:bCs/>
          <w:sz w:val="22"/>
          <w:szCs w:val="22"/>
          <w:lang w:eastAsia="en-US"/>
        </w:rPr>
        <w:t>„</w:t>
      </w:r>
      <w:r w:rsidR="004307C1">
        <w:rPr>
          <w:rFonts w:ascii="Calibri" w:eastAsia="Calibri" w:hAnsi="Calibri"/>
          <w:b/>
          <w:bCs/>
          <w:sz w:val="22"/>
          <w:szCs w:val="22"/>
          <w:lang w:eastAsia="en-US"/>
        </w:rPr>
        <w:t xml:space="preserve">The </w:t>
      </w:r>
      <w:proofErr w:type="spellStart"/>
      <w:r w:rsidR="004307C1">
        <w:rPr>
          <w:rFonts w:ascii="Calibri" w:eastAsia="Calibri" w:hAnsi="Calibri"/>
          <w:b/>
          <w:bCs/>
          <w:sz w:val="22"/>
          <w:szCs w:val="22"/>
          <w:lang w:eastAsia="en-US"/>
        </w:rPr>
        <w:t>Tire</w:t>
      </w:r>
      <w:proofErr w:type="spellEnd"/>
      <w:r w:rsidR="004307C1">
        <w:rPr>
          <w:rFonts w:ascii="Calibri" w:eastAsia="Calibri" w:hAnsi="Calibri"/>
          <w:b/>
          <w:bCs/>
          <w:sz w:val="22"/>
          <w:szCs w:val="22"/>
          <w:lang w:eastAsia="en-US"/>
        </w:rPr>
        <w:t xml:space="preserve"> Cologne</w:t>
      </w:r>
      <w:r w:rsidR="00585756">
        <w:rPr>
          <w:rFonts w:ascii="Calibri" w:eastAsia="Calibri" w:hAnsi="Calibri"/>
          <w:b/>
          <w:bCs/>
          <w:sz w:val="22"/>
          <w:szCs w:val="22"/>
          <w:lang w:eastAsia="en-US"/>
        </w:rPr>
        <w:t>“</w:t>
      </w:r>
      <w:r w:rsidR="004307C1">
        <w:rPr>
          <w:rFonts w:ascii="Calibri" w:eastAsia="Calibri" w:hAnsi="Calibri"/>
          <w:b/>
          <w:bCs/>
          <w:sz w:val="22"/>
          <w:szCs w:val="22"/>
          <w:lang w:eastAsia="en-US"/>
        </w:rPr>
        <w:t xml:space="preserve"> </w:t>
      </w:r>
      <w:r w:rsidRPr="0054642F">
        <w:rPr>
          <w:rFonts w:ascii="Calibri" w:eastAsia="Calibri" w:hAnsi="Calibri"/>
          <w:b/>
          <w:bCs/>
          <w:sz w:val="22"/>
          <w:szCs w:val="22"/>
          <w:lang w:eastAsia="en-US"/>
        </w:rPr>
        <w:t xml:space="preserve">Messestand C028/D029 in Halle 8 sowohl den neuen Namen und Look als Systemgeber als auch den neuen Auftritt des Fachhandelskonzepts Premio. Dabei zeigen sie, dass sie sich nicht nur optisch erneuert haben, sondern den Megatrends Elektromobilität, Digitalisierung, Klimaschutz und moderner Kundenansprache mehr als gerecht werden. </w:t>
      </w:r>
    </w:p>
    <w:p w14:paraId="53DD31B7" w14:textId="58BEC0C7" w:rsidR="006A766D" w:rsidRPr="0054642F" w:rsidRDefault="00FE7473" w:rsidP="00BA33CA">
      <w:pPr>
        <w:jc w:val="both"/>
        <w:rPr>
          <w:rFonts w:asciiTheme="minorHAnsi" w:hAnsiTheme="minorHAnsi"/>
          <w:b/>
          <w:bCs/>
          <w:sz w:val="22"/>
          <w:szCs w:val="22"/>
        </w:rPr>
      </w:pPr>
      <w:r w:rsidRPr="0054642F">
        <w:rPr>
          <w:rFonts w:asciiTheme="minorHAnsi" w:hAnsiTheme="minorHAnsi"/>
          <w:b/>
          <w:bCs/>
          <w:sz w:val="22"/>
          <w:szCs w:val="22"/>
        </w:rPr>
        <w:t xml:space="preserve"> </w:t>
      </w:r>
    </w:p>
    <w:p w14:paraId="6EF54782" w14:textId="2642F74D" w:rsidR="0054642F" w:rsidRPr="00E51C82" w:rsidRDefault="0054642F" w:rsidP="0054642F">
      <w:pPr>
        <w:spacing w:after="160" w:line="259" w:lineRule="auto"/>
        <w:jc w:val="both"/>
        <w:rPr>
          <w:rFonts w:ascii="Calibri" w:eastAsia="Calibri" w:hAnsi="Calibri"/>
          <w:sz w:val="22"/>
          <w:szCs w:val="22"/>
          <w:lang w:eastAsia="en-US"/>
        </w:rPr>
      </w:pPr>
      <w:r w:rsidRPr="0054642F">
        <w:rPr>
          <w:rFonts w:ascii="Calibri" w:eastAsia="Calibri" w:hAnsi="Calibri"/>
          <w:sz w:val="22"/>
          <w:szCs w:val="22"/>
          <w:lang w:eastAsia="en-US"/>
        </w:rPr>
        <w:t>Im Fokus des diesjährigen Messeauftritts steht neben den vorherrschenden Trends der Branche vor allem das Aufleben von persönlichen Kontakten. Premio</w:t>
      </w:r>
      <w:r>
        <w:rPr>
          <w:rFonts w:ascii="Calibri" w:eastAsia="Calibri" w:hAnsi="Calibri"/>
          <w:sz w:val="22"/>
          <w:szCs w:val="22"/>
          <w:lang w:eastAsia="en-US"/>
        </w:rPr>
        <w:t xml:space="preserve"> </w:t>
      </w:r>
      <w:r w:rsidRPr="0054642F">
        <w:rPr>
          <w:rFonts w:ascii="Calibri" w:eastAsia="Calibri" w:hAnsi="Calibri"/>
          <w:sz w:val="22"/>
          <w:szCs w:val="22"/>
          <w:lang w:eastAsia="en-US"/>
        </w:rPr>
        <w:t>Reifen + Autoservice, HMI, Quick Reifendiscount, 4Fleet Group, TYSYS und die Einkaufsgesellschaft FRI</w:t>
      </w:r>
      <w:r>
        <w:rPr>
          <w:rFonts w:ascii="Calibri" w:eastAsia="Calibri" w:hAnsi="Calibri"/>
          <w:sz w:val="22"/>
          <w:szCs w:val="22"/>
          <w:lang w:eastAsia="en-US"/>
        </w:rPr>
        <w:t xml:space="preserve"> (</w:t>
      </w:r>
      <w:r w:rsidRPr="0054642F">
        <w:rPr>
          <w:rFonts w:ascii="Calibri" w:eastAsia="Calibri" w:hAnsi="Calibri"/>
          <w:sz w:val="22"/>
          <w:szCs w:val="22"/>
          <w:lang w:eastAsia="en-US"/>
        </w:rPr>
        <w:t>Freie Reifen-Einkaufsinitiative</w:t>
      </w:r>
      <w:r>
        <w:rPr>
          <w:rFonts w:ascii="Calibri" w:eastAsia="Calibri" w:hAnsi="Calibri"/>
          <w:sz w:val="22"/>
          <w:szCs w:val="22"/>
          <w:lang w:eastAsia="en-US"/>
        </w:rPr>
        <w:t>)</w:t>
      </w:r>
      <w:r w:rsidRPr="0054642F">
        <w:rPr>
          <w:rFonts w:ascii="Calibri" w:eastAsia="Calibri" w:hAnsi="Calibri"/>
          <w:sz w:val="22"/>
          <w:szCs w:val="22"/>
          <w:lang w:eastAsia="en-US"/>
        </w:rPr>
        <w:t xml:space="preserve"> stehen als Konzepte mit den jeweiligen Ansprechpartnern für lebendigen Austausch und Fachgespräche </w:t>
      </w:r>
      <w:r w:rsidR="00E06351">
        <w:rPr>
          <w:rFonts w:ascii="Calibri" w:eastAsia="Calibri" w:hAnsi="Calibri"/>
          <w:sz w:val="22"/>
          <w:szCs w:val="22"/>
          <w:lang w:eastAsia="en-US"/>
        </w:rPr>
        <w:t xml:space="preserve">mit Messebesuchern </w:t>
      </w:r>
      <w:r w:rsidRPr="0054642F">
        <w:rPr>
          <w:rFonts w:ascii="Calibri" w:eastAsia="Calibri" w:hAnsi="Calibri"/>
          <w:sz w:val="22"/>
          <w:szCs w:val="22"/>
          <w:lang w:eastAsia="en-US"/>
        </w:rPr>
        <w:t xml:space="preserve">bereit. Daher freut sich Goran </w:t>
      </w:r>
      <w:proofErr w:type="spellStart"/>
      <w:r w:rsidRPr="0054642F">
        <w:rPr>
          <w:rFonts w:ascii="Calibri" w:eastAsia="Calibri" w:hAnsi="Calibri"/>
          <w:sz w:val="22"/>
          <w:szCs w:val="22"/>
          <w:lang w:eastAsia="en-US"/>
        </w:rPr>
        <w:t>Zubanovic</w:t>
      </w:r>
      <w:proofErr w:type="spellEnd"/>
      <w:r w:rsidRPr="0054642F">
        <w:rPr>
          <w:rFonts w:ascii="Calibri" w:eastAsia="Calibri" w:hAnsi="Calibri"/>
          <w:sz w:val="22"/>
          <w:szCs w:val="22"/>
          <w:lang w:eastAsia="en-US"/>
        </w:rPr>
        <w:t xml:space="preserve">, Geschäftsführer der Goodyear Retail Systems, zusammen mit dem ganzen Team sehr darauf, den Menschen aus der Branche endlich wieder live zu begegnen: „Wir setzen bei den Goodyear Retail Systems seit Anbeginn besonders </w:t>
      </w:r>
      <w:r w:rsidRPr="00E51C82">
        <w:rPr>
          <w:rFonts w:ascii="Calibri" w:eastAsia="Calibri" w:hAnsi="Calibri"/>
          <w:sz w:val="22"/>
          <w:szCs w:val="22"/>
          <w:lang w:eastAsia="en-US"/>
        </w:rPr>
        <w:t xml:space="preserve">auf den persönlichen Austausch mit unseren Partnern. Dieser fehlte uns die letzten beiden Jahre sehr. Daher möchten wir mit unserem Auftritt auf der „The </w:t>
      </w:r>
      <w:proofErr w:type="spellStart"/>
      <w:r w:rsidRPr="00E51C82">
        <w:rPr>
          <w:rFonts w:ascii="Calibri" w:eastAsia="Calibri" w:hAnsi="Calibri"/>
          <w:sz w:val="22"/>
          <w:szCs w:val="22"/>
          <w:lang w:eastAsia="en-US"/>
        </w:rPr>
        <w:t>Tire</w:t>
      </w:r>
      <w:proofErr w:type="spellEnd"/>
      <w:r w:rsidRPr="00E51C82">
        <w:rPr>
          <w:rFonts w:ascii="Calibri" w:eastAsia="Calibri" w:hAnsi="Calibri"/>
          <w:sz w:val="22"/>
          <w:szCs w:val="22"/>
          <w:lang w:eastAsia="en-US"/>
        </w:rPr>
        <w:t xml:space="preserve"> Cologne“ in Köln wieder in engen Kontakt mit unseren Unternehmern und all den anderen Marktteilnehmern treten. Den inhaltlichen Rahmen dafür bilden die Präsentation unserer digitalisierten Prozesse für die Betriebe inklusive E-Commerce sowie der Prototyp eines E-Arbeitsplatzes. Außerdem werden wir den Relaunch unserer Marke Premio präsentieren, die ab jetzt in ganz Europa ein neues Gesicht bekommen wird.“</w:t>
      </w:r>
    </w:p>
    <w:p w14:paraId="52C53053" w14:textId="77777777" w:rsidR="0054642F" w:rsidRPr="00E51C82" w:rsidRDefault="0054642F" w:rsidP="0054642F">
      <w:pPr>
        <w:spacing w:after="160" w:line="259" w:lineRule="auto"/>
        <w:jc w:val="both"/>
        <w:rPr>
          <w:rFonts w:ascii="Calibri" w:eastAsia="Calibri" w:hAnsi="Calibri"/>
          <w:b/>
          <w:bCs/>
          <w:sz w:val="22"/>
          <w:szCs w:val="22"/>
          <w:lang w:eastAsia="en-US"/>
        </w:rPr>
      </w:pPr>
      <w:r w:rsidRPr="00E51C82">
        <w:rPr>
          <w:rFonts w:ascii="Calibri" w:eastAsia="Calibri" w:hAnsi="Calibri"/>
          <w:b/>
          <w:bCs/>
          <w:sz w:val="22"/>
          <w:szCs w:val="22"/>
          <w:lang w:eastAsia="en-US"/>
        </w:rPr>
        <w:t>Premio Reifen + Autoservice mit neuem CI-Konzept</w:t>
      </w:r>
    </w:p>
    <w:p w14:paraId="71DBC1C8" w14:textId="47B5FACC" w:rsidR="0054642F" w:rsidRPr="0054642F" w:rsidRDefault="0054642F" w:rsidP="0054642F">
      <w:pPr>
        <w:spacing w:after="160" w:line="256" w:lineRule="auto"/>
        <w:jc w:val="both"/>
        <w:rPr>
          <w:rFonts w:ascii="Calibri" w:eastAsia="Calibri" w:hAnsi="Calibri"/>
          <w:sz w:val="22"/>
          <w:szCs w:val="22"/>
          <w:lang w:eastAsia="en-US"/>
        </w:rPr>
      </w:pPr>
      <w:r w:rsidRPr="00E51C82">
        <w:rPr>
          <w:rFonts w:ascii="Calibri" w:eastAsia="Calibri" w:hAnsi="Calibri"/>
          <w:sz w:val="22"/>
          <w:szCs w:val="22"/>
          <w:lang w:eastAsia="en-US"/>
        </w:rPr>
        <w:t xml:space="preserve">Bereits im Februar hat die erste Kommunikation zur Umstellung der Premio Reifen + Autoservice Betriebe auf die neue Premio-CI stattgefunden. Jetzt nutzt die GRS den Auftritt auf der Kölner Messe, um das neue Interieur und die anstehenden Umstellungspläne </w:t>
      </w:r>
      <w:r w:rsidR="00E06351" w:rsidRPr="00E51C82">
        <w:rPr>
          <w:rFonts w:ascii="Calibri" w:eastAsia="Calibri" w:hAnsi="Calibri"/>
          <w:sz w:val="22"/>
          <w:szCs w:val="22"/>
          <w:lang w:eastAsia="en-US"/>
        </w:rPr>
        <w:t xml:space="preserve">en </w:t>
      </w:r>
      <w:proofErr w:type="spellStart"/>
      <w:r w:rsidR="00E06351" w:rsidRPr="00E51C82">
        <w:rPr>
          <w:rFonts w:ascii="Calibri" w:eastAsia="Calibri" w:hAnsi="Calibri"/>
          <w:sz w:val="22"/>
          <w:szCs w:val="22"/>
          <w:lang w:eastAsia="en-US"/>
        </w:rPr>
        <w:t>détail</w:t>
      </w:r>
      <w:proofErr w:type="spellEnd"/>
      <w:r w:rsidR="00E06351" w:rsidRPr="00E51C82" w:rsidDel="00E06351">
        <w:rPr>
          <w:rFonts w:ascii="Calibri" w:eastAsia="Calibri" w:hAnsi="Calibri"/>
          <w:sz w:val="22"/>
          <w:szCs w:val="22"/>
          <w:lang w:eastAsia="en-US"/>
        </w:rPr>
        <w:t xml:space="preserve"> </w:t>
      </w:r>
      <w:r w:rsidRPr="00E51C82">
        <w:rPr>
          <w:rFonts w:ascii="Calibri" w:eastAsia="Calibri" w:hAnsi="Calibri"/>
          <w:sz w:val="22"/>
          <w:szCs w:val="22"/>
          <w:lang w:eastAsia="en-US"/>
        </w:rPr>
        <w:t>vorzustellen</w:t>
      </w:r>
      <w:r w:rsidR="004307C1" w:rsidRPr="00E51C82">
        <w:rPr>
          <w:rFonts w:ascii="Calibri" w:eastAsia="Calibri" w:hAnsi="Calibri"/>
          <w:sz w:val="22"/>
          <w:szCs w:val="22"/>
          <w:lang w:eastAsia="en-US"/>
        </w:rPr>
        <w:t>.</w:t>
      </w:r>
      <w:r w:rsidR="00E06351" w:rsidRPr="00E51C82">
        <w:rPr>
          <w:rFonts w:ascii="Calibri" w:eastAsia="Calibri" w:hAnsi="Calibri"/>
          <w:sz w:val="22"/>
          <w:szCs w:val="22"/>
          <w:lang w:eastAsia="en-US"/>
        </w:rPr>
        <w:t xml:space="preserve"> </w:t>
      </w:r>
      <w:r w:rsidRPr="00E51C82">
        <w:rPr>
          <w:rFonts w:ascii="Calibri" w:eastAsia="Calibri" w:hAnsi="Calibri"/>
          <w:sz w:val="22"/>
          <w:szCs w:val="22"/>
          <w:lang w:eastAsia="en-US"/>
        </w:rPr>
        <w:t xml:space="preserve">Premio Reifen + Autoservice Reifenbörse Arnold Bergkamen ist der </w:t>
      </w:r>
      <w:r w:rsidR="00E06351" w:rsidRPr="00E51C82">
        <w:rPr>
          <w:rFonts w:ascii="Calibri" w:eastAsia="Calibri" w:hAnsi="Calibri"/>
          <w:sz w:val="22"/>
          <w:szCs w:val="22"/>
          <w:lang w:eastAsia="en-US"/>
        </w:rPr>
        <w:t xml:space="preserve">bislang </w:t>
      </w:r>
      <w:r w:rsidRPr="00E51C82">
        <w:rPr>
          <w:rFonts w:ascii="Calibri" w:eastAsia="Calibri" w:hAnsi="Calibri"/>
          <w:sz w:val="22"/>
          <w:szCs w:val="22"/>
          <w:lang w:eastAsia="en-US"/>
        </w:rPr>
        <w:t>erste in Deutschland umgestaltete Betrieb neben weiteren Piloten in der Schweiz, Belgien und</w:t>
      </w:r>
      <w:r w:rsidRPr="0054642F">
        <w:rPr>
          <w:rFonts w:ascii="Calibri" w:eastAsia="Calibri" w:hAnsi="Calibri"/>
          <w:sz w:val="22"/>
          <w:szCs w:val="22"/>
          <w:lang w:eastAsia="en-US"/>
        </w:rPr>
        <w:t xml:space="preserve"> den Niederlanden, für die das Retail-</w:t>
      </w:r>
      <w:r w:rsidRPr="0054642F">
        <w:rPr>
          <w:rFonts w:ascii="Calibri" w:eastAsia="Calibri" w:hAnsi="Calibri"/>
          <w:sz w:val="22"/>
          <w:szCs w:val="22"/>
          <w:lang w:eastAsia="en-US"/>
        </w:rPr>
        <w:lastRenderedPageBreak/>
        <w:t>Kompetenzcenter GRS seit letztem Jahr ebenfalls mitverantwortlich ist.  Das neue Logo signalisiert Kunden nicht nur, dass es sich bei Premio um Betriebe handelt, die sich</w:t>
      </w:r>
      <w:r w:rsidR="00E06351">
        <w:rPr>
          <w:rFonts w:ascii="Calibri" w:eastAsia="Calibri" w:hAnsi="Calibri"/>
          <w:sz w:val="22"/>
          <w:szCs w:val="22"/>
          <w:lang w:eastAsia="en-US"/>
        </w:rPr>
        <w:t xml:space="preserve"> die</w:t>
      </w:r>
      <w:r w:rsidRPr="0054642F">
        <w:rPr>
          <w:rFonts w:ascii="Calibri" w:eastAsia="Calibri" w:hAnsi="Calibri"/>
          <w:sz w:val="22"/>
          <w:szCs w:val="22"/>
          <w:lang w:eastAsia="en-US"/>
        </w:rPr>
        <w:t xml:space="preserve"> Klimaneutralität zur Aufgabe gemacht haben, sondern auch um Werkstätten, die </w:t>
      </w:r>
      <w:r w:rsidR="00E06351">
        <w:rPr>
          <w:rFonts w:ascii="Calibri" w:eastAsia="Calibri" w:hAnsi="Calibri"/>
          <w:sz w:val="22"/>
          <w:szCs w:val="22"/>
          <w:lang w:eastAsia="en-US"/>
        </w:rPr>
        <w:t>„</w:t>
      </w:r>
      <w:r w:rsidRPr="0054642F">
        <w:rPr>
          <w:rFonts w:ascii="Calibri" w:eastAsia="Calibri" w:hAnsi="Calibri"/>
          <w:sz w:val="22"/>
          <w:szCs w:val="22"/>
          <w:lang w:eastAsia="en-US"/>
        </w:rPr>
        <w:t>e-</w:t>
      </w:r>
      <w:proofErr w:type="spellStart"/>
      <w:r w:rsidRPr="0054642F">
        <w:rPr>
          <w:rFonts w:ascii="Calibri" w:eastAsia="Calibri" w:hAnsi="Calibri"/>
          <w:sz w:val="22"/>
          <w:szCs w:val="22"/>
          <w:lang w:eastAsia="en-US"/>
        </w:rPr>
        <w:t>ready</w:t>
      </w:r>
      <w:proofErr w:type="spellEnd"/>
      <w:r w:rsidR="00E06351">
        <w:rPr>
          <w:rFonts w:ascii="Calibri" w:eastAsia="Calibri" w:hAnsi="Calibri"/>
          <w:sz w:val="22"/>
          <w:szCs w:val="22"/>
          <w:lang w:eastAsia="en-US"/>
        </w:rPr>
        <w:t>“</w:t>
      </w:r>
      <w:r w:rsidRPr="0054642F">
        <w:rPr>
          <w:rFonts w:ascii="Calibri" w:eastAsia="Calibri" w:hAnsi="Calibri"/>
          <w:sz w:val="22"/>
          <w:szCs w:val="22"/>
          <w:lang w:eastAsia="en-US"/>
        </w:rPr>
        <w:t xml:space="preserve"> sind und in denen bereits viele Prozesse digitalisiert ablaufen. </w:t>
      </w:r>
      <w:r w:rsidRPr="00585756">
        <w:rPr>
          <w:rFonts w:ascii="Calibri" w:eastAsia="Calibri" w:hAnsi="Calibri"/>
          <w:sz w:val="22"/>
          <w:szCs w:val="22"/>
          <w:lang w:eastAsia="en-US"/>
        </w:rPr>
        <w:t xml:space="preserve">Daher kombiniert die GRS </w:t>
      </w:r>
      <w:r w:rsidRPr="0054642F">
        <w:rPr>
          <w:rFonts w:ascii="Calibri" w:eastAsia="Calibri" w:hAnsi="Calibri"/>
          <w:sz w:val="22"/>
          <w:szCs w:val="22"/>
          <w:lang w:eastAsia="en-US"/>
        </w:rPr>
        <w:t xml:space="preserve">diese Punkte auch auf ihrem Messestand in Halle 8. </w:t>
      </w:r>
    </w:p>
    <w:p w14:paraId="16A60980" w14:textId="65677191" w:rsidR="0054642F" w:rsidRPr="0054642F" w:rsidRDefault="00E06351" w:rsidP="0054642F">
      <w:pPr>
        <w:spacing w:after="160" w:line="256" w:lineRule="auto"/>
        <w:jc w:val="both"/>
        <w:rPr>
          <w:rFonts w:ascii="Calibri" w:eastAsia="Calibri" w:hAnsi="Calibri"/>
          <w:b/>
          <w:bCs/>
          <w:sz w:val="22"/>
          <w:szCs w:val="22"/>
          <w:lang w:eastAsia="en-US"/>
        </w:rPr>
      </w:pPr>
      <w:r>
        <w:rPr>
          <w:rFonts w:ascii="Calibri" w:eastAsia="Calibri" w:hAnsi="Calibri"/>
          <w:b/>
          <w:bCs/>
          <w:sz w:val="22"/>
          <w:szCs w:val="22"/>
          <w:lang w:eastAsia="en-US"/>
        </w:rPr>
        <w:t>„</w:t>
      </w:r>
      <w:r w:rsidR="0054642F" w:rsidRPr="0054642F">
        <w:rPr>
          <w:rFonts w:ascii="Calibri" w:eastAsia="Calibri" w:hAnsi="Calibri"/>
          <w:b/>
          <w:bCs/>
          <w:sz w:val="22"/>
          <w:szCs w:val="22"/>
          <w:lang w:eastAsia="en-US"/>
        </w:rPr>
        <w:t>E-</w:t>
      </w:r>
      <w:proofErr w:type="spellStart"/>
      <w:r w:rsidR="0054642F" w:rsidRPr="0054642F">
        <w:rPr>
          <w:rFonts w:ascii="Calibri" w:eastAsia="Calibri" w:hAnsi="Calibri"/>
          <w:b/>
          <w:bCs/>
          <w:sz w:val="22"/>
          <w:szCs w:val="22"/>
          <w:lang w:eastAsia="en-US"/>
        </w:rPr>
        <w:t>ready</w:t>
      </w:r>
      <w:proofErr w:type="spellEnd"/>
      <w:r>
        <w:rPr>
          <w:rFonts w:ascii="Calibri" w:eastAsia="Calibri" w:hAnsi="Calibri"/>
          <w:b/>
          <w:bCs/>
          <w:sz w:val="22"/>
          <w:szCs w:val="22"/>
          <w:lang w:eastAsia="en-US"/>
        </w:rPr>
        <w:t>“</w:t>
      </w:r>
      <w:r w:rsidR="0054642F" w:rsidRPr="0054642F">
        <w:rPr>
          <w:rFonts w:ascii="Calibri" w:eastAsia="Calibri" w:hAnsi="Calibri"/>
          <w:b/>
          <w:bCs/>
          <w:sz w:val="22"/>
          <w:szCs w:val="22"/>
          <w:lang w:eastAsia="en-US"/>
        </w:rPr>
        <w:t xml:space="preserve"> in die Zukunft</w:t>
      </w:r>
    </w:p>
    <w:p w14:paraId="7AC72014" w14:textId="7DAE2F42" w:rsidR="0054642F" w:rsidRPr="0054642F" w:rsidRDefault="0054642F" w:rsidP="00B92167">
      <w:pPr>
        <w:spacing w:after="160" w:line="256" w:lineRule="auto"/>
        <w:jc w:val="both"/>
        <w:rPr>
          <w:rFonts w:ascii="Calibri" w:eastAsia="Calibri" w:hAnsi="Calibri"/>
          <w:sz w:val="22"/>
          <w:szCs w:val="22"/>
          <w:lang w:eastAsia="en-US"/>
        </w:rPr>
      </w:pPr>
      <w:r w:rsidRPr="0054642F">
        <w:rPr>
          <w:rFonts w:ascii="Calibri" w:eastAsia="Calibri" w:hAnsi="Calibri"/>
          <w:sz w:val="22"/>
          <w:szCs w:val="22"/>
          <w:lang w:eastAsia="en-US"/>
        </w:rPr>
        <w:t xml:space="preserve">Zusammen mit den Mitausstellern Würth, LIQUI MOLY und Hella Gutmann präsentiert der Systemgeber einen voll eingerichteten Elektromobil-Arbeitsplatz mit Abschrankung und Vorgaben für den Sicherheitsbereich, isolierten Werkzeugen, Lademöglichkeiten für die Werkstatt, neuen Diagnosesystemen und besonderen </w:t>
      </w:r>
      <w:r w:rsidRPr="00E51C82">
        <w:rPr>
          <w:rFonts w:ascii="Calibri" w:eastAsia="Calibri" w:hAnsi="Calibri"/>
          <w:sz w:val="22"/>
          <w:szCs w:val="22"/>
          <w:lang w:eastAsia="en-US"/>
        </w:rPr>
        <w:t>Schmierstoffen sowie Kühlmitteln</w:t>
      </w:r>
      <w:r w:rsidRPr="0054642F">
        <w:rPr>
          <w:rFonts w:ascii="Calibri" w:eastAsia="Calibri" w:hAnsi="Calibri"/>
          <w:sz w:val="22"/>
          <w:szCs w:val="22"/>
          <w:lang w:eastAsia="en-US"/>
        </w:rPr>
        <w:t xml:space="preserve"> und Kühlmanagementsystemen für Hybrid- und Elektrofahrzeuge. </w:t>
      </w:r>
    </w:p>
    <w:p w14:paraId="4426A264" w14:textId="1E5804D1" w:rsidR="0054642F" w:rsidRPr="0054642F" w:rsidRDefault="0054642F" w:rsidP="00C47F67">
      <w:pPr>
        <w:spacing w:after="160" w:line="259" w:lineRule="auto"/>
        <w:jc w:val="both"/>
        <w:rPr>
          <w:rFonts w:ascii="Calibri" w:eastAsia="Calibri" w:hAnsi="Calibri"/>
          <w:sz w:val="22"/>
          <w:szCs w:val="22"/>
          <w:lang w:eastAsia="en-US"/>
        </w:rPr>
      </w:pPr>
      <w:r w:rsidRPr="0054642F">
        <w:rPr>
          <w:rFonts w:ascii="Calibri" w:eastAsia="Calibri" w:hAnsi="Calibri"/>
          <w:sz w:val="22"/>
          <w:szCs w:val="22"/>
          <w:lang w:eastAsia="en-US"/>
        </w:rPr>
        <w:t xml:space="preserve">„Wir freuen uns, gemeinsam mit unserem Partner Goodyear Retail Systems auf der „The </w:t>
      </w:r>
      <w:proofErr w:type="spellStart"/>
      <w:r w:rsidRPr="0054642F">
        <w:rPr>
          <w:rFonts w:ascii="Calibri" w:eastAsia="Calibri" w:hAnsi="Calibri"/>
          <w:sz w:val="22"/>
          <w:szCs w:val="22"/>
          <w:lang w:eastAsia="en-US"/>
        </w:rPr>
        <w:t>Tire</w:t>
      </w:r>
      <w:proofErr w:type="spellEnd"/>
      <w:r w:rsidRPr="0054642F">
        <w:rPr>
          <w:rFonts w:ascii="Calibri" w:eastAsia="Calibri" w:hAnsi="Calibri"/>
          <w:sz w:val="22"/>
          <w:szCs w:val="22"/>
          <w:lang w:eastAsia="en-US"/>
        </w:rPr>
        <w:t xml:space="preserve"> Cologne“ die Zukunftsthemen für die Reifenbranche zu präsentieren und die enormen Mehrwerte aufzuzeigen, die wir bieten können“, so Bastian Wolter, Key-Account Manager Automotive bei Würth. Im Rahmen der Kooperation präsentiert Würth innovative Lösungen für einen optimalen E-Arbeitsplatz und zeigt mit den Partnern der GRS auf, wie im Zuge der Elektromobilität weiterhin gute und ertragsreiche Services angeboten werden können.</w:t>
      </w:r>
    </w:p>
    <w:p w14:paraId="1930AB60" w14:textId="2B632EAA" w:rsidR="0054642F" w:rsidRPr="00E51C82" w:rsidRDefault="0054642F" w:rsidP="00B92167">
      <w:pPr>
        <w:spacing w:after="160" w:line="254" w:lineRule="auto"/>
        <w:jc w:val="both"/>
        <w:rPr>
          <w:rFonts w:ascii="Calibri" w:eastAsia="Calibri" w:hAnsi="Calibri"/>
          <w:sz w:val="22"/>
          <w:szCs w:val="22"/>
          <w:lang w:eastAsia="en-US"/>
        </w:rPr>
      </w:pPr>
      <w:r w:rsidRPr="0054642F">
        <w:rPr>
          <w:rFonts w:ascii="Calibri" w:eastAsia="Calibri" w:hAnsi="Calibri"/>
          <w:sz w:val="22"/>
          <w:szCs w:val="22"/>
          <w:lang w:eastAsia="en-US"/>
        </w:rPr>
        <w:t>Mit rund 4</w:t>
      </w:r>
      <w:r w:rsidR="00B92167">
        <w:rPr>
          <w:rFonts w:ascii="Calibri" w:eastAsia="Calibri" w:hAnsi="Calibri"/>
          <w:sz w:val="22"/>
          <w:szCs w:val="22"/>
          <w:lang w:eastAsia="en-US"/>
        </w:rPr>
        <w:t>.</w:t>
      </w:r>
      <w:r w:rsidRPr="0054642F">
        <w:rPr>
          <w:rFonts w:ascii="Calibri" w:eastAsia="Calibri" w:hAnsi="Calibri"/>
          <w:sz w:val="22"/>
          <w:szCs w:val="22"/>
          <w:lang w:eastAsia="en-US"/>
        </w:rPr>
        <w:t>000 Artikeln bietet LIQUI MOLY ein weltweit einzigartig</w:t>
      </w:r>
      <w:r>
        <w:rPr>
          <w:rFonts w:ascii="Calibri" w:eastAsia="Calibri" w:hAnsi="Calibri"/>
          <w:sz w:val="22"/>
          <w:szCs w:val="22"/>
          <w:lang w:eastAsia="en-US"/>
        </w:rPr>
        <w:t xml:space="preserve">es </w:t>
      </w:r>
      <w:r w:rsidRPr="0054642F">
        <w:rPr>
          <w:rFonts w:ascii="Calibri" w:eastAsia="Calibri" w:hAnsi="Calibri"/>
          <w:sz w:val="22"/>
          <w:szCs w:val="22"/>
          <w:lang w:eastAsia="en-US"/>
        </w:rPr>
        <w:t>Sortiment an Automotiv-</w:t>
      </w:r>
      <w:r w:rsidR="00CE12F2">
        <w:rPr>
          <w:rFonts w:ascii="Calibri" w:eastAsia="Calibri" w:hAnsi="Calibri"/>
          <w:sz w:val="22"/>
          <w:szCs w:val="22"/>
          <w:lang w:eastAsia="en-US"/>
        </w:rPr>
        <w:t>Chemie</w:t>
      </w:r>
      <w:r w:rsidRPr="0054642F">
        <w:rPr>
          <w:rFonts w:ascii="Calibri" w:eastAsia="Calibri" w:hAnsi="Calibri"/>
          <w:sz w:val="22"/>
          <w:szCs w:val="22"/>
          <w:lang w:eastAsia="en-US"/>
        </w:rPr>
        <w:t xml:space="preserve">: Motoröle und Additive, Fette und Pasten, Sprays und Autopflege, Klebe- und Dichtstoffe. Auf der </w:t>
      </w:r>
      <w:r>
        <w:rPr>
          <w:rFonts w:ascii="Calibri" w:eastAsia="Calibri" w:hAnsi="Calibri"/>
          <w:sz w:val="22"/>
          <w:szCs w:val="22"/>
          <w:lang w:eastAsia="en-US"/>
        </w:rPr>
        <w:t>„</w:t>
      </w:r>
      <w:r w:rsidRPr="0054642F">
        <w:rPr>
          <w:rFonts w:ascii="Calibri" w:eastAsia="Calibri" w:hAnsi="Calibri"/>
          <w:sz w:val="22"/>
          <w:szCs w:val="22"/>
          <w:lang w:eastAsia="en-US"/>
        </w:rPr>
        <w:t xml:space="preserve">The </w:t>
      </w:r>
      <w:proofErr w:type="spellStart"/>
      <w:r w:rsidRPr="0054642F">
        <w:rPr>
          <w:rFonts w:ascii="Calibri" w:eastAsia="Calibri" w:hAnsi="Calibri"/>
          <w:sz w:val="22"/>
          <w:szCs w:val="22"/>
          <w:lang w:eastAsia="en-US"/>
        </w:rPr>
        <w:t>Tire</w:t>
      </w:r>
      <w:proofErr w:type="spellEnd"/>
      <w:r w:rsidRPr="0054642F">
        <w:rPr>
          <w:rFonts w:ascii="Calibri" w:eastAsia="Calibri" w:hAnsi="Calibri"/>
          <w:sz w:val="22"/>
          <w:szCs w:val="22"/>
          <w:lang w:eastAsia="en-US"/>
        </w:rPr>
        <w:t xml:space="preserve"> </w:t>
      </w:r>
      <w:r w:rsidRPr="00E51C82">
        <w:rPr>
          <w:rFonts w:ascii="Calibri" w:eastAsia="Calibri" w:hAnsi="Calibri"/>
          <w:sz w:val="22"/>
          <w:szCs w:val="22"/>
          <w:lang w:eastAsia="en-US"/>
        </w:rPr>
        <w:t>Cologne“ setzt das 1957 in Ulm gegründete Unternehmen zwei Schwerpunkte: Produkte, die Werkstätten für Fahrzeuge aller Antriebsarten verwenden können, dazu gehören vor allem die Service- und Pflegeprodukte.</w:t>
      </w:r>
      <w:r w:rsidR="00FC122F" w:rsidRPr="00E51C82">
        <w:rPr>
          <w:rFonts w:ascii="Calibri" w:eastAsia="Calibri" w:hAnsi="Calibri"/>
          <w:sz w:val="22"/>
          <w:szCs w:val="22"/>
          <w:lang w:eastAsia="en-US"/>
        </w:rPr>
        <w:t xml:space="preserve"> D</w:t>
      </w:r>
      <w:r w:rsidRPr="00E51C82">
        <w:rPr>
          <w:rFonts w:ascii="Calibri" w:eastAsia="Calibri" w:hAnsi="Calibri"/>
          <w:sz w:val="22"/>
          <w:szCs w:val="22"/>
          <w:lang w:eastAsia="en-US"/>
        </w:rPr>
        <w:t xml:space="preserve">aneben </w:t>
      </w:r>
      <w:r w:rsidR="00FC122F" w:rsidRPr="00E51C82">
        <w:rPr>
          <w:rFonts w:ascii="Calibri" w:eastAsia="Calibri" w:hAnsi="Calibri"/>
          <w:sz w:val="22"/>
          <w:szCs w:val="22"/>
          <w:lang w:eastAsia="en-US"/>
        </w:rPr>
        <w:t>werden</w:t>
      </w:r>
      <w:r w:rsidRPr="00E51C82">
        <w:rPr>
          <w:rFonts w:ascii="Calibri" w:eastAsia="Calibri" w:hAnsi="Calibri"/>
          <w:sz w:val="22"/>
          <w:szCs w:val="22"/>
          <w:lang w:eastAsia="en-US"/>
        </w:rPr>
        <w:t xml:space="preserve"> Entwicklungen</w:t>
      </w:r>
      <w:r w:rsidR="00FC122F" w:rsidRPr="00E51C82">
        <w:rPr>
          <w:rFonts w:ascii="Calibri" w:eastAsia="Calibri" w:hAnsi="Calibri"/>
          <w:sz w:val="22"/>
          <w:szCs w:val="22"/>
          <w:lang w:eastAsia="en-US"/>
        </w:rPr>
        <w:t xml:space="preserve"> vorgestellt</w:t>
      </w:r>
      <w:r w:rsidRPr="00E51C82">
        <w:rPr>
          <w:rFonts w:ascii="Calibri" w:eastAsia="Calibri" w:hAnsi="Calibri"/>
          <w:sz w:val="22"/>
          <w:szCs w:val="22"/>
          <w:lang w:eastAsia="en-US"/>
        </w:rPr>
        <w:t xml:space="preserve">, die für die Zukunft der Mobilität stehen: das Brennstoffzellenkühlmittel FCF 20 und das Getriebeöl Top </w:t>
      </w:r>
      <w:proofErr w:type="spellStart"/>
      <w:r w:rsidRPr="00E51C82">
        <w:rPr>
          <w:rFonts w:ascii="Calibri" w:eastAsia="Calibri" w:hAnsi="Calibri"/>
          <w:sz w:val="22"/>
          <w:szCs w:val="22"/>
          <w:lang w:eastAsia="en-US"/>
        </w:rPr>
        <w:t>Tec</w:t>
      </w:r>
      <w:proofErr w:type="spellEnd"/>
      <w:r w:rsidRPr="00E51C82">
        <w:rPr>
          <w:rFonts w:ascii="Calibri" w:eastAsia="Calibri" w:hAnsi="Calibri"/>
          <w:sz w:val="22"/>
          <w:szCs w:val="22"/>
          <w:lang w:eastAsia="en-US"/>
        </w:rPr>
        <w:t xml:space="preserve"> Gear EV 510. An der Bezeichnung EV </w:t>
      </w:r>
      <w:r w:rsidR="00FC122F" w:rsidRPr="00E51C82">
        <w:rPr>
          <w:rFonts w:ascii="Calibri" w:eastAsia="Calibri" w:hAnsi="Calibri"/>
          <w:sz w:val="22"/>
          <w:szCs w:val="22"/>
          <w:lang w:eastAsia="en-US"/>
        </w:rPr>
        <w:t>(</w:t>
      </w:r>
      <w:r w:rsidRPr="00E51C82">
        <w:rPr>
          <w:rFonts w:ascii="Calibri" w:eastAsia="Calibri" w:hAnsi="Calibri"/>
          <w:sz w:val="22"/>
          <w:szCs w:val="22"/>
          <w:lang w:eastAsia="en-US"/>
        </w:rPr>
        <w:t>Electric Vehicle</w:t>
      </w:r>
      <w:r w:rsidR="00FC122F" w:rsidRPr="00E51C82">
        <w:rPr>
          <w:rFonts w:ascii="Calibri" w:eastAsia="Calibri" w:hAnsi="Calibri"/>
          <w:sz w:val="22"/>
          <w:szCs w:val="22"/>
          <w:lang w:eastAsia="en-US"/>
        </w:rPr>
        <w:t>)</w:t>
      </w:r>
      <w:r w:rsidRPr="00E51C82">
        <w:rPr>
          <w:rFonts w:ascii="Calibri" w:eastAsia="Calibri" w:hAnsi="Calibri"/>
          <w:sz w:val="22"/>
          <w:szCs w:val="22"/>
          <w:lang w:eastAsia="en-US"/>
        </w:rPr>
        <w:t xml:space="preserve"> erkennt der Kunde, dass dieses LIQUI MOLY-Produkt ausschließlich für Elektrofahrzeuge entwickelt wurde.</w:t>
      </w:r>
    </w:p>
    <w:p w14:paraId="7B2B3B91" w14:textId="1701FF56" w:rsidR="0054642F" w:rsidRPr="0054642F" w:rsidRDefault="0054642F" w:rsidP="00C47F67">
      <w:pPr>
        <w:shd w:val="clear" w:color="auto" w:fill="FFFFFF"/>
        <w:spacing w:after="160" w:line="259" w:lineRule="auto"/>
        <w:jc w:val="both"/>
        <w:rPr>
          <w:rFonts w:ascii="Calibri" w:eastAsia="Calibri" w:hAnsi="Calibri" w:cs="Calibri"/>
          <w:sz w:val="22"/>
          <w:szCs w:val="22"/>
          <w:lang w:eastAsia="en-US"/>
        </w:rPr>
      </w:pPr>
      <w:r w:rsidRPr="00E51C82">
        <w:rPr>
          <w:rFonts w:ascii="Calibri" w:eastAsia="Calibri" w:hAnsi="Calibri" w:cs="Arial"/>
          <w:sz w:val="22"/>
          <w:szCs w:val="22"/>
          <w:lang w:eastAsia="en-US"/>
        </w:rPr>
        <w:t xml:space="preserve">Hella Gutmann präsentiert das Multimarken-Diagnosegerät </w:t>
      </w:r>
      <w:proofErr w:type="spellStart"/>
      <w:r w:rsidRPr="00E51C82">
        <w:rPr>
          <w:rFonts w:ascii="Calibri" w:eastAsia="Calibri" w:hAnsi="Calibri" w:cs="Arial"/>
          <w:sz w:val="22"/>
          <w:szCs w:val="22"/>
          <w:lang w:eastAsia="en-US"/>
        </w:rPr>
        <w:t>mega</w:t>
      </w:r>
      <w:proofErr w:type="spellEnd"/>
      <w:r w:rsidRPr="00E51C82">
        <w:rPr>
          <w:rFonts w:ascii="Calibri" w:eastAsia="Calibri" w:hAnsi="Calibri" w:cs="Arial"/>
          <w:sz w:val="22"/>
          <w:szCs w:val="22"/>
          <w:lang w:eastAsia="en-US"/>
        </w:rPr>
        <w:t xml:space="preserve"> </w:t>
      </w:r>
      <w:proofErr w:type="spellStart"/>
      <w:r w:rsidRPr="00E51C82">
        <w:rPr>
          <w:rFonts w:ascii="Calibri" w:eastAsia="Calibri" w:hAnsi="Calibri" w:cs="Arial"/>
          <w:sz w:val="22"/>
          <w:szCs w:val="22"/>
          <w:lang w:eastAsia="en-US"/>
        </w:rPr>
        <w:t>macs</w:t>
      </w:r>
      <w:proofErr w:type="spellEnd"/>
      <w:r w:rsidRPr="00E51C82">
        <w:rPr>
          <w:rFonts w:ascii="Calibri" w:eastAsia="Calibri" w:hAnsi="Calibri" w:cs="Arial"/>
          <w:sz w:val="22"/>
          <w:szCs w:val="22"/>
          <w:lang w:eastAsia="en-US"/>
        </w:rPr>
        <w:t xml:space="preserve"> X auf dem GRS-Messestand. Dieses wurde speziell für die Vielfalt der Antriebsarten und die neuen Kommunikationsstandards der jüngsten Fahrzeug-Generationen </w:t>
      </w:r>
      <w:r w:rsidR="00FC122F" w:rsidRPr="00E51C82">
        <w:rPr>
          <w:rFonts w:ascii="Calibri" w:eastAsia="Calibri" w:hAnsi="Calibri" w:cs="Arial"/>
          <w:sz w:val="22"/>
          <w:szCs w:val="22"/>
          <w:lang w:eastAsia="en-US"/>
        </w:rPr>
        <w:t>entwickelt</w:t>
      </w:r>
      <w:r w:rsidRPr="00E51C82">
        <w:rPr>
          <w:rFonts w:ascii="Calibri" w:eastAsia="Calibri" w:hAnsi="Calibri" w:cs="Calibri"/>
          <w:sz w:val="22"/>
          <w:szCs w:val="22"/>
          <w:lang w:eastAsia="en-US"/>
        </w:rPr>
        <w:t xml:space="preserve">. </w:t>
      </w:r>
      <w:r w:rsidRPr="00E51C82">
        <w:rPr>
          <w:rFonts w:ascii="Calibri" w:eastAsia="Calibri" w:hAnsi="Calibri" w:cs="Arial"/>
          <w:sz w:val="22"/>
          <w:szCs w:val="22"/>
          <w:lang w:eastAsia="en-US"/>
        </w:rPr>
        <w:t xml:space="preserve">Mit ihm lassen sich </w:t>
      </w:r>
      <w:r w:rsidRPr="00E51C82">
        <w:rPr>
          <w:rFonts w:ascii="Calibri" w:eastAsia="Calibri" w:hAnsi="Calibri" w:cs="Calibri"/>
          <w:sz w:val="22"/>
          <w:szCs w:val="22"/>
          <w:lang w:eastAsia="en-US"/>
        </w:rPr>
        <w:t>selbst neueste, reinrassige Ethernet-Fahrzeuge wie</w:t>
      </w:r>
      <w:r w:rsidR="00FC122F" w:rsidRPr="00E51C82">
        <w:rPr>
          <w:rFonts w:ascii="Calibri" w:eastAsia="Calibri" w:hAnsi="Calibri" w:cs="Calibri"/>
          <w:sz w:val="22"/>
          <w:szCs w:val="22"/>
          <w:lang w:eastAsia="en-US"/>
        </w:rPr>
        <w:t xml:space="preserve"> der</w:t>
      </w:r>
      <w:r w:rsidRPr="00E51C82">
        <w:rPr>
          <w:rFonts w:ascii="Calibri" w:eastAsia="Calibri" w:hAnsi="Calibri" w:cs="Calibri"/>
          <w:sz w:val="22"/>
          <w:szCs w:val="22"/>
          <w:lang w:eastAsia="en-US"/>
        </w:rPr>
        <w:t xml:space="preserve"> Mercedes EQS</w:t>
      </w:r>
      <w:r w:rsidR="00FC122F" w:rsidRPr="00E51C82">
        <w:rPr>
          <w:rFonts w:ascii="Calibri" w:eastAsia="Calibri" w:hAnsi="Calibri" w:cs="Calibri"/>
          <w:sz w:val="22"/>
          <w:szCs w:val="22"/>
          <w:lang w:eastAsia="en-US"/>
        </w:rPr>
        <w:t>, die</w:t>
      </w:r>
      <w:r w:rsidRPr="00E51C82">
        <w:rPr>
          <w:rFonts w:ascii="Calibri" w:eastAsia="Calibri" w:hAnsi="Calibri" w:cs="Calibri"/>
          <w:sz w:val="22"/>
          <w:szCs w:val="22"/>
          <w:lang w:eastAsia="en-US"/>
        </w:rPr>
        <w:t xml:space="preserve"> S-</w:t>
      </w:r>
      <w:r w:rsidR="00FC122F" w:rsidRPr="00E51C82">
        <w:rPr>
          <w:rFonts w:ascii="Calibri" w:eastAsia="Calibri" w:hAnsi="Calibri" w:cs="Calibri"/>
          <w:sz w:val="22"/>
          <w:szCs w:val="22"/>
          <w:lang w:eastAsia="en-US"/>
        </w:rPr>
        <w:t xml:space="preserve"> und</w:t>
      </w:r>
      <w:r w:rsidRPr="00E51C82">
        <w:rPr>
          <w:rFonts w:ascii="Calibri" w:eastAsia="Calibri" w:hAnsi="Calibri" w:cs="Calibri"/>
          <w:sz w:val="22"/>
          <w:szCs w:val="22"/>
          <w:lang w:eastAsia="en-US"/>
        </w:rPr>
        <w:t xml:space="preserve"> C-Klasse und sogar</w:t>
      </w:r>
      <w:r w:rsidR="00FC122F" w:rsidRPr="00E51C82">
        <w:rPr>
          <w:rFonts w:ascii="Calibri" w:eastAsia="Calibri" w:hAnsi="Calibri" w:cs="Calibri"/>
          <w:sz w:val="22"/>
          <w:szCs w:val="22"/>
          <w:lang w:eastAsia="en-US"/>
        </w:rPr>
        <w:t xml:space="preserve"> die</w:t>
      </w:r>
      <w:r w:rsidRPr="00E51C82">
        <w:rPr>
          <w:rFonts w:ascii="Calibri" w:eastAsia="Calibri" w:hAnsi="Calibri" w:cs="Calibri"/>
          <w:sz w:val="22"/>
          <w:szCs w:val="22"/>
          <w:lang w:eastAsia="en-US"/>
        </w:rPr>
        <w:t xml:space="preserve"> Tesla Mode</w:t>
      </w:r>
      <w:r w:rsidR="004307C1" w:rsidRPr="00E51C82">
        <w:rPr>
          <w:rFonts w:ascii="Calibri" w:eastAsia="Calibri" w:hAnsi="Calibri" w:cs="Calibri"/>
          <w:sz w:val="22"/>
          <w:szCs w:val="22"/>
          <w:lang w:eastAsia="en-US"/>
        </w:rPr>
        <w:t>l</w:t>
      </w:r>
      <w:r w:rsidRPr="00E51C82">
        <w:rPr>
          <w:rFonts w:ascii="Calibri" w:eastAsia="Calibri" w:hAnsi="Calibri" w:cs="Calibri"/>
          <w:sz w:val="22"/>
          <w:szCs w:val="22"/>
          <w:lang w:eastAsia="en-US"/>
        </w:rPr>
        <w:t>l</w:t>
      </w:r>
      <w:r w:rsidR="00FC122F" w:rsidRPr="00E51C82">
        <w:rPr>
          <w:rFonts w:ascii="Calibri" w:eastAsia="Calibri" w:hAnsi="Calibri" w:cs="Calibri"/>
          <w:sz w:val="22"/>
          <w:szCs w:val="22"/>
          <w:lang w:eastAsia="en-US"/>
        </w:rPr>
        <w:t>e</w:t>
      </w:r>
      <w:r w:rsidRPr="00E51C82">
        <w:rPr>
          <w:rFonts w:ascii="Calibri" w:eastAsia="Calibri" w:hAnsi="Calibri" w:cs="Calibri"/>
          <w:sz w:val="22"/>
          <w:szCs w:val="22"/>
          <w:lang w:eastAsia="en-US"/>
        </w:rPr>
        <w:t xml:space="preserve"> S und X</w:t>
      </w:r>
      <w:r w:rsidRPr="00E51C82">
        <w:rPr>
          <w:rFonts w:ascii="Calibri" w:eastAsia="Calibri" w:hAnsi="Calibri" w:cs="Arial"/>
          <w:sz w:val="22"/>
          <w:szCs w:val="22"/>
          <w:lang w:eastAsia="en-US"/>
        </w:rPr>
        <w:t xml:space="preserve"> diagnostizieren. </w:t>
      </w:r>
      <w:r w:rsidRPr="00E51C82">
        <w:rPr>
          <w:rFonts w:ascii="Calibri" w:eastAsia="Calibri" w:hAnsi="Calibri" w:cs="Calibri"/>
          <w:sz w:val="22"/>
          <w:szCs w:val="22"/>
          <w:lang w:eastAsia="en-US"/>
        </w:rPr>
        <w:t>In kabelloser Kopplung mit dem optionalen Messtechnikmodul MT-HV können auch alle notwendigen Messungen im Hochvoltbereich bis 1.000 Volt durchgeführt werden, die im Zusammenhang mit E- und Hybrid-Fahrzeugen benötigt werden</w:t>
      </w:r>
      <w:r w:rsidR="00FC122F" w:rsidRPr="00E51C82">
        <w:rPr>
          <w:rFonts w:ascii="Calibri" w:eastAsia="Calibri" w:hAnsi="Calibri" w:cs="Calibri"/>
          <w:sz w:val="22"/>
          <w:szCs w:val="22"/>
          <w:lang w:eastAsia="en-US"/>
        </w:rPr>
        <w:t xml:space="preserve"> wie</w:t>
      </w:r>
      <w:r w:rsidRPr="00E51C82">
        <w:rPr>
          <w:rFonts w:ascii="Calibri" w:eastAsia="Calibri" w:hAnsi="Calibri" w:cs="Calibri"/>
          <w:sz w:val="22"/>
          <w:szCs w:val="22"/>
          <w:lang w:eastAsia="en-US"/>
        </w:rPr>
        <w:t xml:space="preserve"> etwa Isolationswiderstandsmessungen, Potentialausgleich</w:t>
      </w:r>
      <w:r w:rsidR="00FC122F" w:rsidRPr="00E51C82">
        <w:rPr>
          <w:rFonts w:ascii="Calibri" w:eastAsia="Calibri" w:hAnsi="Calibri" w:cs="Calibri"/>
          <w:sz w:val="22"/>
          <w:szCs w:val="22"/>
          <w:lang w:eastAsia="en-US"/>
        </w:rPr>
        <w:t>s</w:t>
      </w:r>
      <w:r w:rsidRPr="00E51C82">
        <w:rPr>
          <w:rFonts w:ascii="Calibri" w:eastAsia="Calibri" w:hAnsi="Calibri" w:cs="Calibri"/>
          <w:sz w:val="22"/>
          <w:szCs w:val="22"/>
          <w:lang w:eastAsia="en-US"/>
        </w:rPr>
        <w:t>messungen und Widerstandsmessungen</w:t>
      </w:r>
      <w:r w:rsidRPr="0054642F">
        <w:rPr>
          <w:rFonts w:ascii="Calibri" w:eastAsia="Calibri" w:hAnsi="Calibri" w:cs="Calibri"/>
          <w:sz w:val="22"/>
          <w:szCs w:val="22"/>
          <w:lang w:eastAsia="en-US"/>
        </w:rPr>
        <w:t xml:space="preserve"> </w:t>
      </w:r>
      <w:r w:rsidRPr="0054642F">
        <w:rPr>
          <w:rFonts w:ascii="Calibri" w:eastAsia="Calibri" w:hAnsi="Calibri" w:cs="Arial"/>
          <w:sz w:val="22"/>
          <w:szCs w:val="22"/>
          <w:lang w:eastAsia="en-US"/>
        </w:rPr>
        <w:t xml:space="preserve">beispielsweise am HV-Service-Stecker. </w:t>
      </w:r>
      <w:r w:rsidRPr="0054642F">
        <w:rPr>
          <w:rFonts w:ascii="Calibri" w:eastAsia="Calibri" w:hAnsi="Calibri" w:cs="Calibri"/>
          <w:sz w:val="22"/>
          <w:szCs w:val="22"/>
          <w:lang w:eastAsia="en-US"/>
        </w:rPr>
        <w:t xml:space="preserve">Bei den Messungen wird der Techniker mit fahrzeugspezifischen Informationen wie Vorgehensweise, Messpunkten und entsprechenden Sollwerten unterstützt. Alle Messungen und Interaktionen werden im Menüpunkt Messtechnik des </w:t>
      </w:r>
      <w:proofErr w:type="spellStart"/>
      <w:r w:rsidRPr="0054642F">
        <w:rPr>
          <w:rFonts w:ascii="Calibri" w:eastAsia="Calibri" w:hAnsi="Calibri" w:cs="Calibri"/>
          <w:sz w:val="22"/>
          <w:szCs w:val="22"/>
          <w:lang w:eastAsia="en-US"/>
        </w:rPr>
        <w:t>mega</w:t>
      </w:r>
      <w:proofErr w:type="spellEnd"/>
      <w:r w:rsidRPr="0054642F">
        <w:rPr>
          <w:rFonts w:ascii="Calibri" w:eastAsia="Calibri" w:hAnsi="Calibri" w:cs="Calibri"/>
          <w:sz w:val="22"/>
          <w:szCs w:val="22"/>
          <w:lang w:eastAsia="en-US"/>
        </w:rPr>
        <w:t xml:space="preserve"> </w:t>
      </w:r>
      <w:proofErr w:type="spellStart"/>
      <w:r w:rsidRPr="0054642F">
        <w:rPr>
          <w:rFonts w:ascii="Calibri" w:eastAsia="Calibri" w:hAnsi="Calibri" w:cs="Calibri"/>
          <w:sz w:val="22"/>
          <w:szCs w:val="22"/>
          <w:lang w:eastAsia="en-US"/>
        </w:rPr>
        <w:t>macs</w:t>
      </w:r>
      <w:proofErr w:type="spellEnd"/>
      <w:r w:rsidRPr="0054642F">
        <w:rPr>
          <w:rFonts w:ascii="Calibri" w:eastAsia="Calibri" w:hAnsi="Calibri" w:cs="Calibri"/>
          <w:sz w:val="22"/>
          <w:szCs w:val="22"/>
          <w:lang w:eastAsia="en-US"/>
        </w:rPr>
        <w:t xml:space="preserve"> X dargestellt und lassen sich dokumentieren.</w:t>
      </w:r>
    </w:p>
    <w:p w14:paraId="449924A2" w14:textId="42AD35F9" w:rsidR="0054642F" w:rsidRPr="0054642F" w:rsidRDefault="0054642F" w:rsidP="00C47F67">
      <w:pPr>
        <w:shd w:val="clear" w:color="auto" w:fill="FFFFFF"/>
        <w:spacing w:after="160" w:line="259" w:lineRule="auto"/>
        <w:jc w:val="both"/>
        <w:rPr>
          <w:rFonts w:ascii="Calibri" w:eastAsia="Calibri" w:hAnsi="Calibri" w:cs="Calibri"/>
          <w:b/>
          <w:bCs/>
          <w:sz w:val="22"/>
          <w:szCs w:val="22"/>
          <w:lang w:eastAsia="en-US"/>
        </w:rPr>
      </w:pPr>
      <w:r w:rsidRPr="0054642F">
        <w:rPr>
          <w:rFonts w:ascii="Calibri" w:eastAsia="Calibri" w:hAnsi="Calibri" w:cs="Calibri"/>
          <w:b/>
          <w:bCs/>
          <w:sz w:val="22"/>
          <w:szCs w:val="22"/>
          <w:lang w:eastAsia="en-US"/>
        </w:rPr>
        <w:t>Ausgereifte Digitalisierung</w:t>
      </w:r>
      <w:r w:rsidR="00B92167">
        <w:rPr>
          <w:rFonts w:ascii="Calibri" w:eastAsia="Calibri" w:hAnsi="Calibri" w:cs="Calibri"/>
          <w:b/>
          <w:bCs/>
          <w:sz w:val="22"/>
          <w:szCs w:val="22"/>
          <w:lang w:eastAsia="en-US"/>
        </w:rPr>
        <w:t>s</w:t>
      </w:r>
      <w:r w:rsidRPr="0054642F">
        <w:rPr>
          <w:rFonts w:ascii="Calibri" w:eastAsia="Calibri" w:hAnsi="Calibri" w:cs="Calibri"/>
          <w:b/>
          <w:bCs/>
          <w:sz w:val="22"/>
          <w:szCs w:val="22"/>
          <w:lang w:eastAsia="en-US"/>
        </w:rPr>
        <w:t xml:space="preserve">prozesse dank </w:t>
      </w:r>
      <w:proofErr w:type="spellStart"/>
      <w:r w:rsidRPr="0054642F">
        <w:rPr>
          <w:rFonts w:ascii="Calibri" w:eastAsia="Calibri" w:hAnsi="Calibri" w:cs="Calibri"/>
          <w:b/>
          <w:bCs/>
          <w:i/>
          <w:iCs/>
          <w:sz w:val="22"/>
          <w:szCs w:val="22"/>
          <w:lang w:eastAsia="en-US"/>
        </w:rPr>
        <w:t>tiresoft</w:t>
      </w:r>
      <w:proofErr w:type="spellEnd"/>
      <w:r w:rsidRPr="0054642F">
        <w:rPr>
          <w:rFonts w:ascii="Calibri" w:eastAsia="Calibri" w:hAnsi="Calibri" w:cs="Calibri"/>
          <w:b/>
          <w:bCs/>
          <w:i/>
          <w:iCs/>
          <w:sz w:val="22"/>
          <w:szCs w:val="22"/>
          <w:lang w:eastAsia="en-US"/>
        </w:rPr>
        <w:t xml:space="preserve"> 3</w:t>
      </w:r>
    </w:p>
    <w:p w14:paraId="421F378A" w14:textId="0667720F" w:rsidR="0054642F" w:rsidRPr="0054642F" w:rsidRDefault="0054642F" w:rsidP="00C47F67">
      <w:pPr>
        <w:spacing w:after="160" w:line="259" w:lineRule="auto"/>
        <w:jc w:val="both"/>
        <w:rPr>
          <w:rFonts w:ascii="Calibri" w:eastAsia="Calibri" w:hAnsi="Calibri"/>
          <w:sz w:val="22"/>
          <w:szCs w:val="22"/>
          <w:lang w:eastAsia="en-US"/>
        </w:rPr>
      </w:pPr>
      <w:r w:rsidRPr="0054642F">
        <w:rPr>
          <w:rFonts w:ascii="Calibri" w:eastAsia="Calibri" w:hAnsi="Calibri" w:cs="Calibri"/>
          <w:sz w:val="22"/>
          <w:szCs w:val="22"/>
          <w:lang w:eastAsia="en-US"/>
        </w:rPr>
        <w:t>Abgerundet wird der Messestandbesuch</w:t>
      </w:r>
      <w:r w:rsidRPr="0054642F">
        <w:rPr>
          <w:rFonts w:ascii="Calibri" w:eastAsia="Calibri" w:hAnsi="Calibri"/>
          <w:sz w:val="22"/>
          <w:szCs w:val="22"/>
          <w:lang w:eastAsia="en-US"/>
        </w:rPr>
        <w:t xml:space="preserve"> mit der detaillierten Vorstellung der ausgebauten Digitalisierungsprozesse rund um die Warenwirtschaft </w:t>
      </w:r>
      <w:proofErr w:type="spellStart"/>
      <w:r w:rsidRPr="0054642F">
        <w:rPr>
          <w:rFonts w:ascii="Calibri" w:eastAsia="Calibri" w:hAnsi="Calibri"/>
          <w:i/>
          <w:iCs/>
          <w:sz w:val="22"/>
          <w:szCs w:val="22"/>
          <w:lang w:eastAsia="en-US"/>
        </w:rPr>
        <w:t>tiresoft</w:t>
      </w:r>
      <w:proofErr w:type="spellEnd"/>
      <w:r w:rsidRPr="0054642F">
        <w:rPr>
          <w:rFonts w:ascii="Calibri" w:eastAsia="Calibri" w:hAnsi="Calibri"/>
          <w:i/>
          <w:iCs/>
          <w:sz w:val="22"/>
          <w:szCs w:val="22"/>
          <w:lang w:eastAsia="en-US"/>
        </w:rPr>
        <w:t xml:space="preserve"> 3</w:t>
      </w:r>
      <w:r w:rsidRPr="0054642F">
        <w:rPr>
          <w:rFonts w:ascii="Calibri" w:eastAsia="Calibri" w:hAnsi="Calibri"/>
          <w:sz w:val="22"/>
          <w:szCs w:val="22"/>
          <w:lang w:eastAsia="en-US"/>
        </w:rPr>
        <w:t>. Neben der GRS</w:t>
      </w:r>
      <w:r w:rsidR="00FC122F">
        <w:rPr>
          <w:rFonts w:ascii="Calibri" w:eastAsia="Calibri" w:hAnsi="Calibri"/>
          <w:sz w:val="22"/>
          <w:szCs w:val="22"/>
          <w:lang w:eastAsia="en-US"/>
        </w:rPr>
        <w:t>-</w:t>
      </w:r>
      <w:r w:rsidRPr="0054642F">
        <w:rPr>
          <w:rFonts w:ascii="Calibri" w:eastAsia="Calibri" w:hAnsi="Calibri"/>
          <w:sz w:val="22"/>
          <w:szCs w:val="22"/>
          <w:lang w:eastAsia="en-US"/>
        </w:rPr>
        <w:t xml:space="preserve">eigenen E-Shop-Lösung, der neuen, integrierten Anbindung </w:t>
      </w:r>
      <w:r w:rsidRPr="0054642F">
        <w:rPr>
          <w:rFonts w:ascii="Calibri" w:eastAsia="Calibri" w:hAnsi="Calibri" w:cs="Calibri"/>
          <w:sz w:val="22"/>
          <w:szCs w:val="22"/>
          <w:lang w:eastAsia="en-US"/>
        </w:rPr>
        <w:t xml:space="preserve">des Archivierungstools, dem Unterschriftenpad und der Zeiterfassung stehen der überarbeitete Fahrzeugscheinscanner, </w:t>
      </w:r>
      <w:r w:rsidR="00B92167">
        <w:rPr>
          <w:rFonts w:ascii="Calibri" w:eastAsia="Calibri" w:hAnsi="Calibri" w:cs="Calibri"/>
          <w:sz w:val="22"/>
          <w:szCs w:val="22"/>
          <w:lang w:eastAsia="en-US"/>
        </w:rPr>
        <w:t>der</w:t>
      </w:r>
      <w:r w:rsidR="00B92167" w:rsidRPr="0054642F">
        <w:rPr>
          <w:rFonts w:ascii="Calibri" w:eastAsia="Calibri" w:hAnsi="Calibri" w:cs="Calibri"/>
          <w:sz w:val="22"/>
          <w:szCs w:val="22"/>
          <w:lang w:eastAsia="en-US"/>
        </w:rPr>
        <w:t xml:space="preserve"> </w:t>
      </w:r>
      <w:r w:rsidRPr="0054642F">
        <w:rPr>
          <w:rFonts w:ascii="Calibri" w:eastAsia="Calibri" w:hAnsi="Calibri" w:cs="Calibri"/>
          <w:sz w:val="22"/>
          <w:szCs w:val="22"/>
          <w:lang w:eastAsia="en-US"/>
        </w:rPr>
        <w:t xml:space="preserve">digitale Profiltiefenmesser sowie weitere mobile Applikationen wie </w:t>
      </w:r>
      <w:r w:rsidR="00B92167">
        <w:rPr>
          <w:rFonts w:ascii="Calibri" w:eastAsia="Calibri" w:hAnsi="Calibri" w:cs="Calibri"/>
          <w:sz w:val="22"/>
          <w:szCs w:val="22"/>
          <w:lang w:eastAsia="en-US"/>
        </w:rPr>
        <w:t>unter anderem</w:t>
      </w:r>
      <w:r w:rsidRPr="0054642F">
        <w:rPr>
          <w:rFonts w:ascii="Calibri" w:eastAsia="Calibri" w:hAnsi="Calibri" w:cs="Calibri"/>
          <w:sz w:val="22"/>
          <w:szCs w:val="22"/>
          <w:lang w:eastAsia="en-US"/>
        </w:rPr>
        <w:t xml:space="preserve"> der Barcode-Scanner hier im Fokus.</w:t>
      </w:r>
    </w:p>
    <w:p w14:paraId="29BFA099" w14:textId="77777777" w:rsidR="00E9336C" w:rsidRPr="0054642F" w:rsidRDefault="00E9336C" w:rsidP="00B92167">
      <w:pPr>
        <w:jc w:val="both"/>
        <w:rPr>
          <w:sz w:val="22"/>
          <w:szCs w:val="22"/>
        </w:rPr>
      </w:pPr>
    </w:p>
    <w:p w14:paraId="661B78D6" w14:textId="77777777" w:rsidR="00E9336C" w:rsidRPr="0054642F" w:rsidRDefault="00E9336C" w:rsidP="00BA33CA">
      <w:pPr>
        <w:spacing w:after="240" w:line="276" w:lineRule="auto"/>
        <w:rPr>
          <w:rFonts w:ascii="Calibri" w:hAnsi="Calibri"/>
          <w:sz w:val="22"/>
          <w:szCs w:val="22"/>
        </w:rPr>
      </w:pPr>
    </w:p>
    <w:p w14:paraId="24B2CC6F" w14:textId="77777777" w:rsidR="00E9336C" w:rsidRPr="00E9336C" w:rsidRDefault="00E9336C" w:rsidP="00BA33CA">
      <w:pPr>
        <w:spacing w:after="240" w:line="276" w:lineRule="auto"/>
        <w:rPr>
          <w:rFonts w:ascii="Calibri" w:hAnsi="Calibri"/>
          <w:sz w:val="22"/>
          <w:szCs w:val="22"/>
        </w:rPr>
      </w:pPr>
    </w:p>
    <w:p w14:paraId="171268B3" w14:textId="4A5DE872" w:rsidR="00D935E8" w:rsidRDefault="00D935E8" w:rsidP="00D935E8">
      <w:pPr>
        <w:pStyle w:val="NurText"/>
      </w:pPr>
      <w:r>
        <w:t>Fotos (© G</w:t>
      </w:r>
      <w:r w:rsidR="00132134">
        <w:t>RS</w:t>
      </w:r>
      <w:r w:rsidR="00696C1C">
        <w:t xml:space="preserve"> /© Hella </w:t>
      </w:r>
      <w:proofErr w:type="spellStart"/>
      <w:r w:rsidR="00696C1C">
        <w:t>Guthmann</w:t>
      </w:r>
      <w:proofErr w:type="spellEnd"/>
      <w:r w:rsidR="00696C1C">
        <w:t xml:space="preserve"> / © </w:t>
      </w:r>
      <w:proofErr w:type="spellStart"/>
      <w:r w:rsidR="00696C1C">
        <w:t>Liqui</w:t>
      </w:r>
      <w:proofErr w:type="spellEnd"/>
      <w:r w:rsidR="00696C1C">
        <w:t xml:space="preserve"> </w:t>
      </w:r>
      <w:proofErr w:type="spellStart"/>
      <w:r w:rsidR="00696C1C">
        <w:t>Moly</w:t>
      </w:r>
      <w:proofErr w:type="spellEnd"/>
      <w:r w:rsidR="00696C1C">
        <w:t xml:space="preserve"> / © Würth</w:t>
      </w:r>
      <w:r>
        <w:t>):</w:t>
      </w:r>
    </w:p>
    <w:p w14:paraId="0FAB4A37" w14:textId="394AC991" w:rsidR="00696C1C" w:rsidRDefault="00696C1C" w:rsidP="00D935E8">
      <w:pPr>
        <w:pStyle w:val="NurText"/>
      </w:pPr>
    </w:p>
    <w:p w14:paraId="6F3CB82B" w14:textId="77777777" w:rsidR="00696C1C" w:rsidRDefault="00696C1C" w:rsidP="00696C1C">
      <w:pPr>
        <w:pStyle w:val="NurText"/>
        <w:numPr>
          <w:ilvl w:val="0"/>
          <w:numId w:val="1"/>
        </w:numPr>
      </w:pPr>
      <w:r>
        <w:t>Illustration GRS-Messestand in Halle 8</w:t>
      </w:r>
    </w:p>
    <w:p w14:paraId="05239240" w14:textId="09527B10" w:rsidR="00696C1C" w:rsidRDefault="00696C1C" w:rsidP="00696C1C">
      <w:pPr>
        <w:pStyle w:val="NurText"/>
        <w:numPr>
          <w:ilvl w:val="0"/>
          <w:numId w:val="1"/>
        </w:numPr>
      </w:pPr>
      <w:r>
        <w:rPr>
          <w:rFonts w:eastAsia="Calibri" w:cs="Arial"/>
        </w:rPr>
        <w:t xml:space="preserve">Hella Gutmann: </w:t>
      </w:r>
      <w:r w:rsidRPr="0054642F">
        <w:rPr>
          <w:rFonts w:eastAsia="Calibri" w:cs="Arial"/>
        </w:rPr>
        <w:t xml:space="preserve">Multimarken-Diagnosegerät </w:t>
      </w:r>
      <w:proofErr w:type="spellStart"/>
      <w:r w:rsidRPr="0054642F">
        <w:rPr>
          <w:rFonts w:eastAsia="Calibri" w:cs="Arial"/>
        </w:rPr>
        <w:t>mega</w:t>
      </w:r>
      <w:proofErr w:type="spellEnd"/>
      <w:r w:rsidRPr="0054642F">
        <w:rPr>
          <w:rFonts w:eastAsia="Calibri" w:cs="Arial"/>
        </w:rPr>
        <w:t xml:space="preserve"> </w:t>
      </w:r>
      <w:proofErr w:type="spellStart"/>
      <w:r w:rsidRPr="0054642F">
        <w:rPr>
          <w:rFonts w:eastAsia="Calibri" w:cs="Arial"/>
        </w:rPr>
        <w:t>macs</w:t>
      </w:r>
      <w:proofErr w:type="spellEnd"/>
      <w:r w:rsidRPr="0054642F">
        <w:rPr>
          <w:rFonts w:eastAsia="Calibri" w:cs="Arial"/>
        </w:rPr>
        <w:t xml:space="preserve"> X</w:t>
      </w:r>
      <w:r>
        <w:rPr>
          <w:rFonts w:eastAsia="Calibri" w:cs="Arial"/>
        </w:rPr>
        <w:t xml:space="preserve"> und Messtechnik-Modul MT-HV </w:t>
      </w:r>
      <w:r>
        <w:t xml:space="preserve"> </w:t>
      </w:r>
    </w:p>
    <w:p w14:paraId="3C47D16E" w14:textId="245DD8D0" w:rsidR="00696C1C" w:rsidRDefault="00696C1C" w:rsidP="00696C1C">
      <w:pPr>
        <w:pStyle w:val="NurText"/>
        <w:numPr>
          <w:ilvl w:val="0"/>
          <w:numId w:val="1"/>
        </w:numPr>
      </w:pPr>
      <w:proofErr w:type="spellStart"/>
      <w:r>
        <w:t>Liqui</w:t>
      </w:r>
      <w:proofErr w:type="spellEnd"/>
      <w:r>
        <w:t xml:space="preserve"> </w:t>
      </w:r>
      <w:proofErr w:type="spellStart"/>
      <w:r>
        <w:t>Moly</w:t>
      </w:r>
      <w:proofErr w:type="spellEnd"/>
      <w:r>
        <w:t xml:space="preserve">: Ein </w:t>
      </w:r>
      <w:r w:rsidRPr="0054642F">
        <w:t>weltweit einzigartig</w:t>
      </w:r>
      <w:r>
        <w:rPr>
          <w:rFonts w:eastAsia="Calibri"/>
        </w:rPr>
        <w:t xml:space="preserve">es </w:t>
      </w:r>
      <w:r w:rsidRPr="0054642F">
        <w:t>Sortiment an Automotiv-</w:t>
      </w:r>
      <w:r w:rsidR="00CE12F2">
        <w:t>Schmierstoffe</w:t>
      </w:r>
      <w:r w:rsidR="00E51C82">
        <w:t>n</w:t>
      </w:r>
      <w:r>
        <w:t xml:space="preserve"> </w:t>
      </w:r>
    </w:p>
    <w:p w14:paraId="476A2AF8" w14:textId="2DEBB216" w:rsidR="00696C1C" w:rsidRDefault="00B361E5" w:rsidP="00696C1C">
      <w:pPr>
        <w:pStyle w:val="NurText"/>
        <w:numPr>
          <w:ilvl w:val="0"/>
          <w:numId w:val="1"/>
        </w:numPr>
      </w:pPr>
      <w:r>
        <w:t>Würth: I</w:t>
      </w:r>
      <w:r w:rsidRPr="0054642F">
        <w:t>nnovative Lösungen für einen optimalen E-Arbeitsplatz</w:t>
      </w:r>
    </w:p>
    <w:p w14:paraId="461BB42F" w14:textId="77777777" w:rsidR="00E24BF7" w:rsidRDefault="00E24BF7" w:rsidP="00E24BF7">
      <w:pPr>
        <w:pStyle w:val="NurText"/>
      </w:pPr>
    </w:p>
    <w:p w14:paraId="591B6158" w14:textId="77777777" w:rsidR="00E9336C" w:rsidRPr="00E9336C" w:rsidRDefault="00E9336C" w:rsidP="00BA33CA">
      <w:pPr>
        <w:spacing w:after="240" w:line="276" w:lineRule="auto"/>
        <w:rPr>
          <w:rFonts w:ascii="Calibri" w:hAnsi="Calibri"/>
          <w:sz w:val="22"/>
          <w:szCs w:val="22"/>
        </w:rPr>
      </w:pPr>
    </w:p>
    <w:p w14:paraId="2C84028F" w14:textId="486671AA"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9" w:history="1">
        <w:r w:rsidR="003249F1" w:rsidRPr="006D5100">
          <w:rPr>
            <w:rStyle w:val="Hyperlink"/>
            <w:rFonts w:ascii="Calibri" w:hAnsi="Calibri"/>
            <w:sz w:val="22"/>
            <w:szCs w:val="22"/>
          </w:rPr>
          <w:t>www.g-rs.de</w:t>
        </w:r>
      </w:hyperlink>
      <w:r w:rsidRPr="00E9336C">
        <w:rPr>
          <w:rFonts w:ascii="Calibri" w:hAnsi="Calibri"/>
          <w:sz w:val="22"/>
          <w:szCs w:val="22"/>
        </w:rPr>
        <w:t xml:space="preserve"> </w:t>
      </w:r>
    </w:p>
    <w:p w14:paraId="61E28F6A" w14:textId="77777777" w:rsidR="008D49A6" w:rsidRDefault="008D49A6" w:rsidP="00BA33CA">
      <w:pPr>
        <w:spacing w:line="276" w:lineRule="auto"/>
        <w:jc w:val="both"/>
        <w:rPr>
          <w:rFonts w:asciiTheme="minorHAnsi" w:hAnsiTheme="minorHAnsi" w:cs="Arial"/>
          <w:b/>
        </w:rPr>
      </w:pPr>
    </w:p>
    <w:p w14:paraId="2AD12C6D"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p>
    <w:p w14:paraId="35A220F3" w14:textId="46B9D5D3" w:rsidR="008D49A6" w:rsidRPr="001D5625" w:rsidRDefault="00132134" w:rsidP="00BA33CA">
      <w:pPr>
        <w:spacing w:line="276" w:lineRule="auto"/>
        <w:jc w:val="both"/>
        <w:rPr>
          <w:rFonts w:asciiTheme="minorHAnsi" w:hAnsiTheme="minorHAnsi" w:cs="Arial"/>
          <w:b/>
        </w:rPr>
      </w:pPr>
      <w:r>
        <w:rPr>
          <w:rFonts w:asciiTheme="minorHAnsi" w:hAnsiTheme="minorHAnsi" w:cs="Arial"/>
          <w:b/>
        </w:rPr>
        <w:t>Goodyear Retail Systems</w:t>
      </w:r>
      <w:r w:rsidR="008D49A6" w:rsidRPr="001D5625">
        <w:rPr>
          <w:rFonts w:asciiTheme="minorHAnsi" w:hAnsiTheme="minorHAnsi" w:cs="Arial"/>
          <w:b/>
        </w:rPr>
        <w:t xml:space="preserve"> GmbH </w:t>
      </w:r>
    </w:p>
    <w:p w14:paraId="27D6CB77"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Anne Reck</w:t>
      </w:r>
    </w:p>
    <w:p w14:paraId="76486F1E" w14:textId="77777777" w:rsidR="008D49A6" w:rsidRPr="003249F1" w:rsidRDefault="008D49A6" w:rsidP="00BA33CA">
      <w:pPr>
        <w:spacing w:line="276" w:lineRule="auto"/>
        <w:jc w:val="both"/>
        <w:rPr>
          <w:rFonts w:asciiTheme="minorHAnsi" w:hAnsiTheme="minorHAnsi" w:cs="Arial"/>
          <w:b/>
        </w:rPr>
      </w:pPr>
      <w:r w:rsidRPr="003249F1">
        <w:rPr>
          <w:rFonts w:asciiTheme="minorHAnsi" w:hAnsiTheme="minorHAnsi" w:cs="Arial"/>
          <w:b/>
        </w:rPr>
        <w:t xml:space="preserve">Xantener Straße 105 </w:t>
      </w:r>
    </w:p>
    <w:p w14:paraId="53DBB866" w14:textId="77777777" w:rsidR="008D49A6" w:rsidRPr="003249F1" w:rsidRDefault="008D49A6" w:rsidP="00BA33CA">
      <w:pPr>
        <w:spacing w:line="276" w:lineRule="auto"/>
        <w:jc w:val="both"/>
        <w:rPr>
          <w:rFonts w:asciiTheme="minorHAnsi" w:hAnsiTheme="minorHAnsi" w:cs="Arial"/>
          <w:b/>
        </w:rPr>
      </w:pPr>
      <w:r w:rsidRPr="003249F1">
        <w:rPr>
          <w:rFonts w:asciiTheme="minorHAnsi" w:hAnsiTheme="minorHAnsi" w:cs="Arial"/>
          <w:b/>
        </w:rPr>
        <w:t xml:space="preserve">50733 Köln </w:t>
      </w:r>
    </w:p>
    <w:p w14:paraId="2F3E0D7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 xml:space="preserve">Tel. +49 (221) 9 76 66 246 </w:t>
      </w:r>
    </w:p>
    <w:p w14:paraId="7A97D4C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Fax +49 (221) 9 76 66 576</w:t>
      </w:r>
    </w:p>
    <w:p w14:paraId="2DCB308F" w14:textId="44A447E0" w:rsidR="008D49A6" w:rsidRPr="00D51A31" w:rsidRDefault="008D49A6" w:rsidP="00BA33CA">
      <w:pPr>
        <w:spacing w:line="276" w:lineRule="auto"/>
        <w:jc w:val="both"/>
        <w:rPr>
          <w:rFonts w:asciiTheme="minorHAnsi" w:hAnsiTheme="minorHAnsi"/>
          <w:lang w:val="it-IT"/>
        </w:rPr>
      </w:pPr>
      <w:r w:rsidRPr="001D5625">
        <w:rPr>
          <w:rFonts w:asciiTheme="minorHAnsi" w:hAnsiTheme="minorHAnsi" w:cs="Arial"/>
          <w:b/>
          <w:lang w:val="it-IT"/>
        </w:rPr>
        <w:t>E-Mail: anne.reck@g</w:t>
      </w:r>
      <w:r w:rsidR="00132134">
        <w:rPr>
          <w:rFonts w:asciiTheme="minorHAnsi" w:hAnsiTheme="minorHAnsi" w:cs="Arial"/>
          <w:b/>
          <w:lang w:val="it-IT"/>
        </w:rPr>
        <w:t>-rs.com</w:t>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63109"/>
    <w:multiLevelType w:val="hybridMultilevel"/>
    <w:tmpl w:val="E66C5438"/>
    <w:lvl w:ilvl="0" w:tplc="6BA6581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6905"/>
    <w:rsid w:val="002E2DC2"/>
    <w:rsid w:val="003249F1"/>
    <w:rsid w:val="00412392"/>
    <w:rsid w:val="004307C1"/>
    <w:rsid w:val="0044640F"/>
    <w:rsid w:val="00457D27"/>
    <w:rsid w:val="004D09FA"/>
    <w:rsid w:val="004D292A"/>
    <w:rsid w:val="0054642F"/>
    <w:rsid w:val="00585756"/>
    <w:rsid w:val="005D215A"/>
    <w:rsid w:val="00696C1C"/>
    <w:rsid w:val="00697D96"/>
    <w:rsid w:val="006A766D"/>
    <w:rsid w:val="006F7A9D"/>
    <w:rsid w:val="0072262E"/>
    <w:rsid w:val="008D49A6"/>
    <w:rsid w:val="00963630"/>
    <w:rsid w:val="00AE0A39"/>
    <w:rsid w:val="00B361E5"/>
    <w:rsid w:val="00B91E2F"/>
    <w:rsid w:val="00B92167"/>
    <w:rsid w:val="00BA33CA"/>
    <w:rsid w:val="00BE7378"/>
    <w:rsid w:val="00C47F67"/>
    <w:rsid w:val="00CE12F2"/>
    <w:rsid w:val="00CE3434"/>
    <w:rsid w:val="00D62E53"/>
    <w:rsid w:val="00D935E8"/>
    <w:rsid w:val="00E06351"/>
    <w:rsid w:val="00E24BF7"/>
    <w:rsid w:val="00E51C82"/>
    <w:rsid w:val="00E9336C"/>
    <w:rsid w:val="00F20273"/>
    <w:rsid w:val="00FC122F"/>
    <w:rsid w:val="00FE7473"/>
    <w:rsid w:val="00FF61FF"/>
    <w:rsid w:val="00FF7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dcterms:created xsi:type="dcterms:W3CDTF">2022-04-12T07:02:00Z</dcterms:created>
  <dcterms:modified xsi:type="dcterms:W3CDTF">2022-04-12T07:02:00Z</dcterms:modified>
</cp:coreProperties>
</file>