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9B0D" w14:textId="77777777" w:rsidR="00FD09F0" w:rsidRPr="00877DE0" w:rsidRDefault="00FD09F0" w:rsidP="00F45F4F">
      <w:pPr>
        <w:jc w:val="both"/>
        <w:rPr>
          <w:rFonts w:ascii="Arial" w:hAnsi="Arial" w:cs="Arial"/>
        </w:rPr>
      </w:pPr>
    </w:p>
    <w:p w14:paraId="6419C3FC" w14:textId="77777777" w:rsidR="00FD09F0" w:rsidRPr="00877DE0" w:rsidRDefault="00FD09F0" w:rsidP="00F45F4F">
      <w:pPr>
        <w:jc w:val="both"/>
        <w:rPr>
          <w:rFonts w:ascii="Arial" w:hAnsi="Arial" w:cs="Arial"/>
        </w:rPr>
      </w:pPr>
    </w:p>
    <w:p w14:paraId="1C92EDE5" w14:textId="77777777" w:rsidR="00FD09F0" w:rsidRPr="00877DE0" w:rsidRDefault="00FD09F0" w:rsidP="00F45F4F">
      <w:pPr>
        <w:jc w:val="both"/>
        <w:rPr>
          <w:rFonts w:ascii="Arial" w:hAnsi="Arial" w:cs="Arial"/>
        </w:rPr>
      </w:pPr>
    </w:p>
    <w:p w14:paraId="409CD8D4" w14:textId="52EC7828" w:rsidR="000C2965" w:rsidRPr="00877DE0" w:rsidRDefault="00FD09F0" w:rsidP="00F45F4F">
      <w:pPr>
        <w:jc w:val="both"/>
        <w:rPr>
          <w:rFonts w:ascii="Arial" w:hAnsi="Arial" w:cs="Arial"/>
          <w:b/>
          <w:bCs/>
        </w:rPr>
      </w:pPr>
      <w:r w:rsidRPr="00877DE0">
        <w:rPr>
          <w:rFonts w:ascii="Arial" w:hAnsi="Arial" w:cs="Arial"/>
          <w:b/>
          <w:bCs/>
        </w:rPr>
        <w:t>PRESSEINFORMATION</w:t>
      </w:r>
    </w:p>
    <w:p w14:paraId="08B6F57C" w14:textId="6BD42579" w:rsidR="00FD09F0" w:rsidRPr="00877DE0" w:rsidRDefault="00FD09F0" w:rsidP="00F45F4F">
      <w:pPr>
        <w:jc w:val="both"/>
        <w:rPr>
          <w:rFonts w:ascii="Arial" w:hAnsi="Arial" w:cs="Arial"/>
        </w:rPr>
      </w:pPr>
      <w:r w:rsidRPr="00877DE0">
        <w:rPr>
          <w:rFonts w:ascii="Arial" w:hAnsi="Arial" w:cs="Arial"/>
        </w:rPr>
        <w:t>Dezember 2022</w:t>
      </w:r>
    </w:p>
    <w:p w14:paraId="44AE9675" w14:textId="78CED7F3" w:rsidR="00FD09F0" w:rsidRPr="00877DE0" w:rsidRDefault="00FD09F0" w:rsidP="00F45F4F">
      <w:pPr>
        <w:jc w:val="both"/>
        <w:rPr>
          <w:rFonts w:ascii="Arial" w:hAnsi="Arial" w:cs="Arial"/>
        </w:rPr>
      </w:pPr>
    </w:p>
    <w:p w14:paraId="323F7020" w14:textId="46BD565D" w:rsidR="00FD09F0" w:rsidRPr="00877DE0" w:rsidRDefault="00FD09F0" w:rsidP="00F45F4F">
      <w:pPr>
        <w:jc w:val="both"/>
        <w:rPr>
          <w:rFonts w:ascii="Arial" w:hAnsi="Arial" w:cs="Arial"/>
        </w:rPr>
      </w:pPr>
    </w:p>
    <w:p w14:paraId="68A70659" w14:textId="6AAB78FE" w:rsidR="00FD09F0" w:rsidRPr="00877DE0" w:rsidRDefault="00FD09F0" w:rsidP="00F45F4F">
      <w:pPr>
        <w:jc w:val="both"/>
        <w:rPr>
          <w:rFonts w:ascii="Arial" w:hAnsi="Arial" w:cs="Arial"/>
        </w:rPr>
      </w:pPr>
    </w:p>
    <w:p w14:paraId="4F4DA15B" w14:textId="27F0CB7C" w:rsidR="00FD09F0" w:rsidRPr="00877DE0" w:rsidRDefault="00A3176E" w:rsidP="00F45F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77DE0">
        <w:rPr>
          <w:rFonts w:ascii="Arial" w:hAnsi="Arial" w:cs="Arial"/>
          <w:b/>
          <w:bCs/>
          <w:sz w:val="28"/>
          <w:szCs w:val="28"/>
        </w:rPr>
        <w:t xml:space="preserve">CMS, KW, </w:t>
      </w:r>
      <w:proofErr w:type="spellStart"/>
      <w:r w:rsidRPr="00877DE0">
        <w:rPr>
          <w:rFonts w:ascii="Arial" w:hAnsi="Arial" w:cs="Arial"/>
          <w:b/>
          <w:bCs/>
          <w:sz w:val="28"/>
          <w:szCs w:val="28"/>
        </w:rPr>
        <w:t>McGard</w:t>
      </w:r>
      <w:proofErr w:type="spellEnd"/>
      <w:r w:rsidRPr="00877DE0">
        <w:rPr>
          <w:rFonts w:ascii="Arial" w:hAnsi="Arial" w:cs="Arial"/>
          <w:b/>
          <w:bCs/>
          <w:sz w:val="28"/>
          <w:szCs w:val="28"/>
        </w:rPr>
        <w:t xml:space="preserve">, Supersprint und </w:t>
      </w:r>
      <w:proofErr w:type="spellStart"/>
      <w:r w:rsidRPr="00877DE0">
        <w:rPr>
          <w:rFonts w:ascii="Arial" w:hAnsi="Arial" w:cs="Arial"/>
          <w:b/>
          <w:bCs/>
          <w:sz w:val="28"/>
          <w:szCs w:val="28"/>
        </w:rPr>
        <w:t>Liqui</w:t>
      </w:r>
      <w:proofErr w:type="spellEnd"/>
      <w:r w:rsidRPr="00877DE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77DE0">
        <w:rPr>
          <w:rFonts w:ascii="Arial" w:hAnsi="Arial" w:cs="Arial"/>
          <w:b/>
          <w:bCs/>
          <w:sz w:val="28"/>
          <w:szCs w:val="28"/>
        </w:rPr>
        <w:t>Moly</w:t>
      </w:r>
      <w:proofErr w:type="spellEnd"/>
    </w:p>
    <w:p w14:paraId="571D70DB" w14:textId="04C99C61" w:rsidR="00FD09F0" w:rsidRPr="00877DE0" w:rsidRDefault="00A3176E" w:rsidP="00F45F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77DE0">
        <w:rPr>
          <w:rFonts w:ascii="Arial" w:hAnsi="Arial" w:cs="Arial"/>
          <w:b/>
          <w:bCs/>
          <w:sz w:val="28"/>
          <w:szCs w:val="28"/>
        </w:rPr>
        <w:t>sind die Toplieferanten des Jahres 2022 bei Premio Tuning</w:t>
      </w:r>
    </w:p>
    <w:p w14:paraId="5FCC6873" w14:textId="3FCFF8BE" w:rsidR="00FD09F0" w:rsidRPr="00877DE0" w:rsidRDefault="00FD09F0" w:rsidP="00F45F4F">
      <w:pPr>
        <w:jc w:val="both"/>
        <w:rPr>
          <w:rFonts w:ascii="Arial" w:hAnsi="Arial" w:cs="Arial"/>
        </w:rPr>
      </w:pPr>
    </w:p>
    <w:p w14:paraId="516EB822" w14:textId="0EA88508" w:rsidR="00FD09F0" w:rsidRPr="00877DE0" w:rsidRDefault="00A3176E" w:rsidP="00F45F4F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877DE0">
        <w:rPr>
          <w:rFonts w:ascii="Arial" w:hAnsi="Arial" w:cs="Arial"/>
        </w:rPr>
        <w:t>Händler haben in fünf Kategorien über die Sieger abgestimmt</w:t>
      </w:r>
    </w:p>
    <w:p w14:paraId="5DD6DD0E" w14:textId="2DC8E7E0" w:rsidR="00FD09F0" w:rsidRPr="00877DE0" w:rsidRDefault="00A3176E" w:rsidP="00F45F4F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877DE0">
        <w:rPr>
          <w:rFonts w:ascii="Arial" w:hAnsi="Arial" w:cs="Arial"/>
        </w:rPr>
        <w:t>Zufriedenheit, Qualität, Abwicklung und Reklamation untersucht</w:t>
      </w:r>
    </w:p>
    <w:p w14:paraId="68AEA900" w14:textId="712E95B9" w:rsidR="00FD09F0" w:rsidRPr="00877DE0" w:rsidRDefault="00877DE0" w:rsidP="00F45F4F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877DE0">
        <w:rPr>
          <w:rFonts w:ascii="Arial" w:hAnsi="Arial" w:cs="Arial"/>
        </w:rPr>
        <w:t>Große Umfrage unter</w:t>
      </w:r>
      <w:r w:rsidR="00A3176E" w:rsidRPr="00877DE0">
        <w:rPr>
          <w:rFonts w:ascii="Arial" w:hAnsi="Arial" w:cs="Arial"/>
        </w:rPr>
        <w:t xml:space="preserve"> Premio Tuning Händler</w:t>
      </w:r>
      <w:r w:rsidRPr="00877DE0">
        <w:rPr>
          <w:rFonts w:ascii="Arial" w:hAnsi="Arial" w:cs="Arial"/>
        </w:rPr>
        <w:t>n in Deutschland</w:t>
      </w:r>
    </w:p>
    <w:p w14:paraId="3D5E483A" w14:textId="795D0AB9" w:rsidR="00FD09F0" w:rsidRPr="00877DE0" w:rsidRDefault="00FD09F0" w:rsidP="00F45F4F">
      <w:pPr>
        <w:jc w:val="both"/>
        <w:rPr>
          <w:rFonts w:ascii="Arial" w:hAnsi="Arial" w:cs="Arial"/>
        </w:rPr>
      </w:pPr>
    </w:p>
    <w:p w14:paraId="3DEF0E92" w14:textId="3F4FF762" w:rsidR="00F45F4F" w:rsidRPr="00877DE0" w:rsidRDefault="00F45F4F" w:rsidP="00F45F4F">
      <w:pPr>
        <w:jc w:val="both"/>
        <w:rPr>
          <w:rFonts w:ascii="Arial" w:hAnsi="Arial" w:cs="Arial"/>
          <w:b/>
          <w:bCs/>
          <w:i/>
          <w:iCs/>
        </w:rPr>
      </w:pPr>
      <w:r w:rsidRPr="00877DE0">
        <w:rPr>
          <w:rFonts w:ascii="Arial" w:hAnsi="Arial" w:cs="Arial"/>
          <w:b/>
          <w:bCs/>
          <w:i/>
          <w:iCs/>
        </w:rPr>
        <w:t xml:space="preserve">CMS, KW, </w:t>
      </w:r>
      <w:proofErr w:type="spellStart"/>
      <w:r w:rsidRPr="00877DE0">
        <w:rPr>
          <w:rFonts w:ascii="Arial" w:hAnsi="Arial" w:cs="Arial"/>
          <w:b/>
          <w:bCs/>
          <w:i/>
          <w:iCs/>
        </w:rPr>
        <w:t>McGard</w:t>
      </w:r>
      <w:proofErr w:type="spellEnd"/>
      <w:r w:rsidRPr="00877DE0">
        <w:rPr>
          <w:rFonts w:ascii="Arial" w:hAnsi="Arial" w:cs="Arial"/>
          <w:b/>
          <w:bCs/>
          <w:i/>
          <w:iCs/>
        </w:rPr>
        <w:t xml:space="preserve">, Supersprint und </w:t>
      </w:r>
      <w:proofErr w:type="spellStart"/>
      <w:r w:rsidRPr="00877DE0">
        <w:rPr>
          <w:rFonts w:ascii="Arial" w:hAnsi="Arial" w:cs="Arial"/>
          <w:b/>
          <w:bCs/>
          <w:i/>
          <w:iCs/>
        </w:rPr>
        <w:t>Liqui</w:t>
      </w:r>
      <w:proofErr w:type="spellEnd"/>
      <w:r w:rsidRPr="00877DE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877DE0">
        <w:rPr>
          <w:rFonts w:ascii="Arial" w:hAnsi="Arial" w:cs="Arial"/>
          <w:b/>
          <w:bCs/>
          <w:i/>
          <w:iCs/>
        </w:rPr>
        <w:t>Moly</w:t>
      </w:r>
      <w:proofErr w:type="spellEnd"/>
      <w:r w:rsidRPr="00877DE0">
        <w:rPr>
          <w:rFonts w:ascii="Arial" w:hAnsi="Arial" w:cs="Arial"/>
          <w:b/>
          <w:bCs/>
          <w:i/>
          <w:iCs/>
        </w:rPr>
        <w:t xml:space="preserve">: So heißen die Toplieferanten von Premio Tuning. Dies hat die Auswertung der diesjährigen Händlerbefragung des Fachhandelsnetzwerkes in Deutschland ergeben. </w:t>
      </w:r>
      <w:r w:rsidR="00877DE0" w:rsidRPr="00877DE0">
        <w:rPr>
          <w:rFonts w:ascii="Arial" w:hAnsi="Arial" w:cs="Arial"/>
          <w:b/>
          <w:bCs/>
          <w:i/>
          <w:iCs/>
        </w:rPr>
        <w:t>750</w:t>
      </w:r>
      <w:r w:rsidR="00A3176E" w:rsidRPr="00877DE0">
        <w:rPr>
          <w:rFonts w:ascii="Arial" w:hAnsi="Arial" w:cs="Arial"/>
          <w:b/>
          <w:bCs/>
          <w:i/>
          <w:iCs/>
        </w:rPr>
        <w:t xml:space="preserve"> Händler </w:t>
      </w:r>
      <w:r w:rsidR="00877DE0" w:rsidRPr="00877DE0">
        <w:rPr>
          <w:rFonts w:ascii="Arial" w:hAnsi="Arial" w:cs="Arial"/>
          <w:b/>
          <w:bCs/>
          <w:i/>
          <w:iCs/>
        </w:rPr>
        <w:t>waren aufgerufen, an der Umfrage teilzunehmen</w:t>
      </w:r>
      <w:r w:rsidR="00A3176E" w:rsidRPr="00877DE0">
        <w:rPr>
          <w:rFonts w:ascii="Arial" w:hAnsi="Arial" w:cs="Arial"/>
          <w:b/>
          <w:bCs/>
          <w:i/>
          <w:iCs/>
        </w:rPr>
        <w:t xml:space="preserve">. </w:t>
      </w:r>
      <w:r w:rsidRPr="00877DE0">
        <w:rPr>
          <w:rFonts w:ascii="Arial" w:hAnsi="Arial" w:cs="Arial"/>
          <w:b/>
          <w:bCs/>
          <w:i/>
          <w:iCs/>
        </w:rPr>
        <w:t>Insgesamt fünf Kategorien umfasste der Fragebogen. Bewertet wurden Kriterien wie Zufriedenheit, Qualität, Abwicklung und Reklamation.</w:t>
      </w:r>
    </w:p>
    <w:p w14:paraId="2EEBB3DA" w14:textId="77777777" w:rsidR="00F45F4F" w:rsidRPr="00877DE0" w:rsidRDefault="00F45F4F" w:rsidP="00F45F4F">
      <w:pPr>
        <w:jc w:val="both"/>
        <w:rPr>
          <w:rFonts w:ascii="Arial" w:hAnsi="Arial" w:cs="Arial"/>
        </w:rPr>
      </w:pPr>
    </w:p>
    <w:p w14:paraId="01715DBC" w14:textId="2957BDCE" w:rsidR="00FD09F0" w:rsidRPr="00877DE0" w:rsidRDefault="00F45F4F" w:rsidP="00F45F4F">
      <w:pPr>
        <w:jc w:val="both"/>
        <w:rPr>
          <w:rFonts w:ascii="Arial" w:hAnsi="Arial" w:cs="Arial"/>
        </w:rPr>
      </w:pPr>
      <w:r w:rsidRPr="00877DE0">
        <w:rPr>
          <w:rFonts w:ascii="Arial" w:hAnsi="Arial" w:cs="Arial"/>
        </w:rPr>
        <w:t xml:space="preserve">Den Pokal mit der Gravur „Bester Lieferant“ im Bereich Felgen hat sich in diesem Jahr CMS gesichert. Auf Platz zwei folgt </w:t>
      </w:r>
      <w:proofErr w:type="gramStart"/>
      <w:r w:rsidRPr="00877DE0">
        <w:rPr>
          <w:rFonts w:ascii="Arial" w:hAnsi="Arial" w:cs="Arial"/>
        </w:rPr>
        <w:t>Dezent</w:t>
      </w:r>
      <w:proofErr w:type="gramEnd"/>
      <w:r w:rsidRPr="00877DE0">
        <w:rPr>
          <w:rFonts w:ascii="Arial" w:hAnsi="Arial" w:cs="Arial"/>
        </w:rPr>
        <w:t>. OZ ist Dritter in dieser Kategorie.</w:t>
      </w:r>
    </w:p>
    <w:p w14:paraId="2619419C" w14:textId="31F6B2DF" w:rsidR="00F45F4F" w:rsidRPr="00877DE0" w:rsidRDefault="00F45F4F" w:rsidP="00F45F4F">
      <w:pPr>
        <w:jc w:val="both"/>
        <w:rPr>
          <w:rFonts w:ascii="Arial" w:hAnsi="Arial" w:cs="Arial"/>
        </w:rPr>
      </w:pPr>
    </w:p>
    <w:p w14:paraId="6038ED80" w14:textId="3A322B8A" w:rsidR="00F45F4F" w:rsidRPr="00877DE0" w:rsidRDefault="00F45F4F" w:rsidP="00F45F4F">
      <w:pPr>
        <w:jc w:val="both"/>
        <w:rPr>
          <w:rFonts w:ascii="Arial" w:hAnsi="Arial" w:cs="Arial"/>
        </w:rPr>
      </w:pPr>
      <w:r w:rsidRPr="00877DE0">
        <w:rPr>
          <w:rFonts w:ascii="Arial" w:hAnsi="Arial" w:cs="Arial"/>
        </w:rPr>
        <w:t xml:space="preserve">Der Gewinner in der Kategorie Fahrwerke lautet KW. H&amp;R erreicht den zweiten Rang und verweist die Marke </w:t>
      </w:r>
      <w:proofErr w:type="spellStart"/>
      <w:r w:rsidRPr="00877DE0">
        <w:rPr>
          <w:rFonts w:ascii="Arial" w:hAnsi="Arial" w:cs="Arial"/>
        </w:rPr>
        <w:t>ap</w:t>
      </w:r>
      <w:proofErr w:type="spellEnd"/>
      <w:r w:rsidRPr="00877DE0">
        <w:rPr>
          <w:rFonts w:ascii="Arial" w:hAnsi="Arial" w:cs="Arial"/>
        </w:rPr>
        <w:t xml:space="preserve"> auf Platz drei im Ranking.</w:t>
      </w:r>
    </w:p>
    <w:p w14:paraId="31BD1032" w14:textId="3D231772" w:rsidR="00F45F4F" w:rsidRPr="00877DE0" w:rsidRDefault="00F45F4F" w:rsidP="00F45F4F">
      <w:pPr>
        <w:jc w:val="both"/>
        <w:rPr>
          <w:rFonts w:ascii="Arial" w:hAnsi="Arial" w:cs="Arial"/>
        </w:rPr>
      </w:pPr>
    </w:p>
    <w:p w14:paraId="06473C9F" w14:textId="4328A299" w:rsidR="00F45F4F" w:rsidRPr="00877DE0" w:rsidRDefault="00A3176E" w:rsidP="00F45F4F">
      <w:pPr>
        <w:jc w:val="both"/>
        <w:rPr>
          <w:rFonts w:ascii="Arial" w:hAnsi="Arial" w:cs="Arial"/>
        </w:rPr>
      </w:pPr>
      <w:proofErr w:type="spellStart"/>
      <w:r w:rsidRPr="00877DE0">
        <w:rPr>
          <w:rFonts w:ascii="Arial" w:hAnsi="Arial" w:cs="Arial"/>
        </w:rPr>
        <w:t>McGard</w:t>
      </w:r>
      <w:proofErr w:type="spellEnd"/>
      <w:r w:rsidRPr="00877DE0">
        <w:rPr>
          <w:rFonts w:ascii="Arial" w:hAnsi="Arial" w:cs="Arial"/>
        </w:rPr>
        <w:t xml:space="preserve"> siegt bei den Anbietern von Radzubehör vor den Marken SCC (2. Platz) und </w:t>
      </w:r>
      <w:proofErr w:type="spellStart"/>
      <w:r w:rsidRPr="00877DE0">
        <w:rPr>
          <w:rFonts w:ascii="Arial" w:hAnsi="Arial" w:cs="Arial"/>
        </w:rPr>
        <w:t>Wemar</w:t>
      </w:r>
      <w:proofErr w:type="spellEnd"/>
      <w:r w:rsidRPr="00877DE0">
        <w:rPr>
          <w:rFonts w:ascii="Arial" w:hAnsi="Arial" w:cs="Arial"/>
        </w:rPr>
        <w:t xml:space="preserve"> (3. Platz).</w:t>
      </w:r>
    </w:p>
    <w:p w14:paraId="08F28ED8" w14:textId="5C5E9DFA" w:rsidR="00A3176E" w:rsidRPr="00877DE0" w:rsidRDefault="00A3176E" w:rsidP="00F45F4F">
      <w:pPr>
        <w:jc w:val="both"/>
        <w:rPr>
          <w:rFonts w:ascii="Arial" w:hAnsi="Arial" w:cs="Arial"/>
        </w:rPr>
      </w:pPr>
    </w:p>
    <w:p w14:paraId="34DF71CA" w14:textId="2D74B35E" w:rsidR="00A3176E" w:rsidRPr="00877DE0" w:rsidRDefault="00A3176E" w:rsidP="00F45F4F">
      <w:pPr>
        <w:jc w:val="both"/>
        <w:rPr>
          <w:rFonts w:ascii="Arial" w:hAnsi="Arial" w:cs="Arial"/>
        </w:rPr>
      </w:pPr>
      <w:r w:rsidRPr="00877DE0">
        <w:rPr>
          <w:rFonts w:ascii="Arial" w:hAnsi="Arial" w:cs="Arial"/>
        </w:rPr>
        <w:t>Gleich drei vom Lieferanten HS Motorsport vertriebene Marken belegen die Top 3 im Bereich Zubehör. Supersprint triumphiert hier vor dem Zweitplatzierten Brembo und Recaro auf Rang drei.</w:t>
      </w:r>
    </w:p>
    <w:p w14:paraId="7111DD5C" w14:textId="556605CF" w:rsidR="00A3176E" w:rsidRPr="00877DE0" w:rsidRDefault="00A3176E" w:rsidP="00F45F4F">
      <w:pPr>
        <w:jc w:val="both"/>
        <w:rPr>
          <w:rFonts w:ascii="Arial" w:hAnsi="Arial" w:cs="Arial"/>
        </w:rPr>
      </w:pPr>
    </w:p>
    <w:p w14:paraId="45F9CBE9" w14:textId="4235A57A" w:rsidR="00A3176E" w:rsidRPr="00877DE0" w:rsidRDefault="00A3176E" w:rsidP="00F45F4F">
      <w:pPr>
        <w:jc w:val="both"/>
        <w:rPr>
          <w:rFonts w:ascii="Arial" w:hAnsi="Arial" w:cs="Arial"/>
        </w:rPr>
      </w:pPr>
      <w:r w:rsidRPr="00877DE0">
        <w:rPr>
          <w:rFonts w:ascii="Arial" w:hAnsi="Arial" w:cs="Arial"/>
        </w:rPr>
        <w:t xml:space="preserve">Der Gewinner in der Kategorie Schmier- und Pflegemittel heißt in diesem Jahr </w:t>
      </w:r>
      <w:proofErr w:type="spellStart"/>
      <w:r w:rsidRPr="00877DE0">
        <w:rPr>
          <w:rFonts w:ascii="Arial" w:hAnsi="Arial" w:cs="Arial"/>
        </w:rPr>
        <w:t>Liqui</w:t>
      </w:r>
      <w:proofErr w:type="spellEnd"/>
      <w:r w:rsidRPr="00877DE0">
        <w:rPr>
          <w:rFonts w:ascii="Arial" w:hAnsi="Arial" w:cs="Arial"/>
        </w:rPr>
        <w:t xml:space="preserve"> </w:t>
      </w:r>
      <w:proofErr w:type="spellStart"/>
      <w:r w:rsidRPr="00877DE0">
        <w:rPr>
          <w:rFonts w:ascii="Arial" w:hAnsi="Arial" w:cs="Arial"/>
        </w:rPr>
        <w:t>Moly</w:t>
      </w:r>
      <w:proofErr w:type="spellEnd"/>
      <w:r w:rsidRPr="00877DE0">
        <w:rPr>
          <w:rFonts w:ascii="Arial" w:hAnsi="Arial" w:cs="Arial"/>
        </w:rPr>
        <w:t xml:space="preserve">. </w:t>
      </w:r>
      <w:proofErr w:type="spellStart"/>
      <w:r w:rsidRPr="00877DE0">
        <w:rPr>
          <w:rFonts w:ascii="Arial" w:hAnsi="Arial" w:cs="Arial"/>
        </w:rPr>
        <w:t>Sonax</w:t>
      </w:r>
      <w:proofErr w:type="spellEnd"/>
      <w:r w:rsidRPr="00877DE0">
        <w:rPr>
          <w:rFonts w:ascii="Arial" w:hAnsi="Arial" w:cs="Arial"/>
        </w:rPr>
        <w:t xml:space="preserve"> erreicht den zweiten Platz im Händlerranking. Aero (</w:t>
      </w:r>
      <w:proofErr w:type="gramStart"/>
      <w:r w:rsidRPr="00877DE0">
        <w:rPr>
          <w:rFonts w:ascii="Arial" w:hAnsi="Arial" w:cs="Arial"/>
        </w:rPr>
        <w:t>HS Motorsport</w:t>
      </w:r>
      <w:proofErr w:type="gramEnd"/>
      <w:r w:rsidRPr="00877DE0">
        <w:rPr>
          <w:rFonts w:ascii="Arial" w:hAnsi="Arial" w:cs="Arial"/>
        </w:rPr>
        <w:t>) ist ebenfalls auf dem Podium vertreten.</w:t>
      </w:r>
    </w:p>
    <w:p w14:paraId="1F1A12C9" w14:textId="464F7E37" w:rsidR="00A3176E" w:rsidRPr="00877DE0" w:rsidRDefault="00A3176E" w:rsidP="00F45F4F">
      <w:pPr>
        <w:jc w:val="both"/>
        <w:rPr>
          <w:rFonts w:ascii="Arial" w:hAnsi="Arial" w:cs="Arial"/>
        </w:rPr>
      </w:pPr>
    </w:p>
    <w:p w14:paraId="72A9CB9C" w14:textId="476A432D" w:rsidR="00A3176E" w:rsidRPr="00877DE0" w:rsidRDefault="00A3176E" w:rsidP="00F45F4F">
      <w:pPr>
        <w:jc w:val="both"/>
        <w:rPr>
          <w:rFonts w:ascii="Arial" w:hAnsi="Arial" w:cs="Arial"/>
        </w:rPr>
      </w:pPr>
      <w:r w:rsidRPr="00877DE0">
        <w:rPr>
          <w:rFonts w:ascii="Arial" w:hAnsi="Arial" w:cs="Arial"/>
        </w:rPr>
        <w:t xml:space="preserve">Die entsprechenden Trophäen sind als verfrühtes Weihnachtsgeschenk auf dem Weg zu den jeweiligen Lieferanten. </w:t>
      </w:r>
    </w:p>
    <w:p w14:paraId="3BCAAD93" w14:textId="6971B84B" w:rsidR="00FD09F0" w:rsidRPr="00877DE0" w:rsidRDefault="00FD09F0" w:rsidP="00A3176E">
      <w:pPr>
        <w:jc w:val="right"/>
        <w:rPr>
          <w:rFonts w:ascii="Arial" w:hAnsi="Arial" w:cs="Arial"/>
          <w:sz w:val="16"/>
          <w:szCs w:val="16"/>
        </w:rPr>
      </w:pPr>
    </w:p>
    <w:p w14:paraId="4AB7F18F" w14:textId="1D9677B0" w:rsidR="00FD09F0" w:rsidRPr="00877DE0" w:rsidRDefault="00FD09F0" w:rsidP="00A3176E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877DE0">
        <w:rPr>
          <w:rFonts w:ascii="Arial" w:hAnsi="Arial" w:cs="Arial"/>
          <w:b/>
          <w:bCs/>
          <w:sz w:val="16"/>
          <w:szCs w:val="16"/>
        </w:rPr>
        <w:t>Abdruck honorarfrei * Beleg erbeten</w:t>
      </w:r>
    </w:p>
    <w:p w14:paraId="307A5F20" w14:textId="61A00D57" w:rsidR="00FD09F0" w:rsidRPr="00877DE0" w:rsidRDefault="00FD09F0" w:rsidP="00A3176E">
      <w:pPr>
        <w:jc w:val="right"/>
        <w:rPr>
          <w:rFonts w:ascii="Arial" w:hAnsi="Arial" w:cs="Arial"/>
          <w:sz w:val="16"/>
          <w:szCs w:val="16"/>
        </w:rPr>
      </w:pPr>
    </w:p>
    <w:p w14:paraId="542C9DB8" w14:textId="731F3472" w:rsidR="00FD09F0" w:rsidRPr="00877DE0" w:rsidRDefault="00FD09F0" w:rsidP="00F45F4F">
      <w:pPr>
        <w:jc w:val="both"/>
        <w:rPr>
          <w:rFonts w:ascii="Arial" w:hAnsi="Arial" w:cs="Arial"/>
        </w:rPr>
      </w:pPr>
      <w:r w:rsidRPr="00877DE0">
        <w:rPr>
          <w:rFonts w:ascii="Arial" w:hAnsi="Arial" w:cs="Arial"/>
        </w:rPr>
        <w:t xml:space="preserve">Diese Presseinformation finden Sie auch unter </w:t>
      </w:r>
      <w:hyperlink r:id="rId7" w:history="1">
        <w:r w:rsidRPr="00877DE0">
          <w:rPr>
            <w:rStyle w:val="Hyperlink"/>
            <w:rFonts w:ascii="Arial" w:hAnsi="Arial" w:cs="Arial"/>
            <w:color w:val="auto"/>
            <w:u w:val="none"/>
          </w:rPr>
          <w:t>www.tuningpresse.de</w:t>
        </w:r>
      </w:hyperlink>
    </w:p>
    <w:p w14:paraId="5FC77FB6" w14:textId="001B075C" w:rsidR="00FD09F0" w:rsidRPr="00877DE0" w:rsidRDefault="00FD09F0" w:rsidP="00F45F4F">
      <w:pPr>
        <w:jc w:val="both"/>
        <w:rPr>
          <w:rFonts w:ascii="Arial" w:hAnsi="Arial" w:cs="Arial"/>
        </w:rPr>
      </w:pPr>
    </w:p>
    <w:p w14:paraId="27F5FB03" w14:textId="066F8C2A" w:rsidR="00FD09F0" w:rsidRPr="00877DE0" w:rsidRDefault="00FD09F0" w:rsidP="00F45F4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877DE0">
        <w:rPr>
          <w:rFonts w:ascii="Arial" w:hAnsi="Arial" w:cs="Arial"/>
          <w:b/>
          <w:bCs/>
          <w:sz w:val="18"/>
          <w:szCs w:val="18"/>
        </w:rPr>
        <w:t>Kontakt Presse und Belegadresse:</w:t>
      </w:r>
    </w:p>
    <w:p w14:paraId="0060CE3A" w14:textId="08C472D9" w:rsidR="00FD09F0" w:rsidRPr="00877DE0" w:rsidRDefault="00FD09F0" w:rsidP="00F45F4F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877DE0">
        <w:rPr>
          <w:rFonts w:ascii="Arial" w:hAnsi="Arial" w:cs="Arial"/>
          <w:sz w:val="18"/>
          <w:szCs w:val="18"/>
        </w:rPr>
        <w:t>MediaTel</w:t>
      </w:r>
      <w:proofErr w:type="spellEnd"/>
      <w:r w:rsidRPr="00877DE0">
        <w:rPr>
          <w:rFonts w:ascii="Arial" w:hAnsi="Arial" w:cs="Arial"/>
          <w:sz w:val="18"/>
          <w:szCs w:val="18"/>
        </w:rPr>
        <w:t xml:space="preserve"> Kommunikation &amp; PR, Haldenweg 2, D-72505 Krauchenwies</w:t>
      </w:r>
    </w:p>
    <w:p w14:paraId="7376A693" w14:textId="486582F0" w:rsidR="00FD09F0" w:rsidRPr="00877DE0" w:rsidRDefault="00FD09F0" w:rsidP="00F45F4F">
      <w:pPr>
        <w:jc w:val="both"/>
        <w:rPr>
          <w:rFonts w:ascii="Arial" w:hAnsi="Arial" w:cs="Arial"/>
          <w:sz w:val="18"/>
          <w:szCs w:val="18"/>
        </w:rPr>
      </w:pPr>
      <w:r w:rsidRPr="00877DE0">
        <w:rPr>
          <w:rFonts w:ascii="Arial" w:hAnsi="Arial" w:cs="Arial"/>
          <w:sz w:val="18"/>
          <w:szCs w:val="18"/>
        </w:rPr>
        <w:t xml:space="preserve">Ansprechpartner: Peter Hintze, </w:t>
      </w:r>
      <w:proofErr w:type="gramStart"/>
      <w:r w:rsidRPr="00877DE0">
        <w:rPr>
          <w:rFonts w:ascii="Arial" w:hAnsi="Arial" w:cs="Arial"/>
          <w:sz w:val="18"/>
          <w:szCs w:val="18"/>
        </w:rPr>
        <w:t>Email</w:t>
      </w:r>
      <w:proofErr w:type="gramEnd"/>
      <w:r w:rsidRPr="00877DE0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Pr="00877DE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hintze@mediatel.biz</w:t>
        </w:r>
      </w:hyperlink>
      <w:r w:rsidRPr="00877DE0">
        <w:rPr>
          <w:rFonts w:ascii="Arial" w:hAnsi="Arial" w:cs="Arial"/>
          <w:sz w:val="18"/>
          <w:szCs w:val="18"/>
        </w:rPr>
        <w:t>, Tel.: +49/7576/9616-12</w:t>
      </w:r>
    </w:p>
    <w:p w14:paraId="2F846BF9" w14:textId="77777777" w:rsidR="00FD09F0" w:rsidRPr="00877DE0" w:rsidRDefault="00FD09F0" w:rsidP="00F45F4F">
      <w:pPr>
        <w:jc w:val="both"/>
        <w:rPr>
          <w:rFonts w:ascii="Arial" w:hAnsi="Arial" w:cs="Arial"/>
        </w:rPr>
      </w:pPr>
    </w:p>
    <w:sectPr w:rsidR="00FD09F0" w:rsidRPr="00877DE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E6D1" w14:textId="77777777" w:rsidR="00D60F52" w:rsidRDefault="00D60F52" w:rsidP="008D5307">
      <w:r>
        <w:separator/>
      </w:r>
    </w:p>
  </w:endnote>
  <w:endnote w:type="continuationSeparator" w:id="0">
    <w:p w14:paraId="03741731" w14:textId="77777777" w:rsidR="00D60F52" w:rsidRDefault="00D60F52" w:rsidP="008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0470" w14:textId="77777777" w:rsidR="00D60F52" w:rsidRDefault="00D60F52" w:rsidP="008D5307">
      <w:r>
        <w:separator/>
      </w:r>
    </w:p>
  </w:footnote>
  <w:footnote w:type="continuationSeparator" w:id="0">
    <w:p w14:paraId="7D65E04B" w14:textId="77777777" w:rsidR="00D60F52" w:rsidRDefault="00D60F52" w:rsidP="008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0594" w14:textId="77777777" w:rsidR="008D5307" w:rsidRDefault="008D5307" w:rsidP="008D530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1DE411" wp14:editId="5FC35031">
          <wp:simplePos x="0" y="0"/>
          <wp:positionH relativeFrom="column">
            <wp:posOffset>3257338</wp:posOffset>
          </wp:positionH>
          <wp:positionV relativeFrom="paragraph">
            <wp:posOffset>0</wp:posOffset>
          </wp:positionV>
          <wp:extent cx="2526665" cy="719455"/>
          <wp:effectExtent l="0" t="0" r="635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6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2E856D8" wp14:editId="06587DA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4400" cy="720000"/>
          <wp:effectExtent l="0" t="0" r="4445" b="4445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F7EFD" w14:textId="77777777" w:rsidR="008D5307" w:rsidRDefault="008D53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6B1C"/>
    <w:multiLevelType w:val="hybridMultilevel"/>
    <w:tmpl w:val="A574E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48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3F"/>
    <w:rsid w:val="000C2965"/>
    <w:rsid w:val="00860E3F"/>
    <w:rsid w:val="00877DE0"/>
    <w:rsid w:val="008D5307"/>
    <w:rsid w:val="00A3176E"/>
    <w:rsid w:val="00D60F52"/>
    <w:rsid w:val="00DF72BC"/>
    <w:rsid w:val="00E6001C"/>
    <w:rsid w:val="00E804EA"/>
    <w:rsid w:val="00E877B5"/>
    <w:rsid w:val="00F45F4F"/>
    <w:rsid w:val="00F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243E4"/>
  <w15:chartTrackingRefBased/>
  <w15:docId w15:val="{7FDA126E-16C7-8145-886A-71993D49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09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09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09F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D53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5307"/>
  </w:style>
  <w:style w:type="paragraph" w:styleId="Fuzeile">
    <w:name w:val="footer"/>
    <w:basedOn w:val="Standard"/>
    <w:link w:val="FuzeileZchn"/>
    <w:uiPriority w:val="99"/>
    <w:unhideWhenUsed/>
    <w:rsid w:val="008D53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ntze@mediatel.bi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ningpress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Hintze</dc:creator>
  <cp:keywords/>
  <dc:description/>
  <cp:lastModifiedBy>Peter Hintze</cp:lastModifiedBy>
  <cp:revision>4</cp:revision>
  <dcterms:created xsi:type="dcterms:W3CDTF">2022-12-13T08:46:00Z</dcterms:created>
  <dcterms:modified xsi:type="dcterms:W3CDTF">2022-12-19T11:13:00Z</dcterms:modified>
</cp:coreProperties>
</file>