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2AE9" w14:textId="41F61F8A" w:rsidR="00CA1EDC" w:rsidRPr="00B06D39" w:rsidRDefault="00995B69" w:rsidP="00CA1EDC">
      <w:pPr>
        <w:suppressAutoHyphens/>
        <w:rPr>
          <w:rFonts w:cs="Arial"/>
          <w:lang w:val="fr-FR"/>
        </w:rPr>
      </w:pPr>
      <w:r w:rsidRPr="00B06D39">
        <w:rPr>
          <w:rFonts w:cs="Arial"/>
          <w:noProof/>
          <w:lang w:val="fr-FR" w:eastAsia="fr-FR"/>
        </w:rPr>
        <w:drawing>
          <wp:inline distT="0" distB="0" distL="0" distR="0" wp14:anchorId="18FF8AC0" wp14:editId="6F53FD5A">
            <wp:extent cx="1870767" cy="82042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90" cy="82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7611">
        <w:rPr>
          <w:rFonts w:cs="Arial"/>
          <w:lang w:val="fr-FR"/>
        </w:rPr>
        <w:t xml:space="preserve">                            </w:t>
      </w:r>
      <w:r w:rsidR="00DF7611">
        <w:rPr>
          <w:rFonts w:cs="Arial"/>
          <w:noProof/>
        </w:rPr>
        <w:drawing>
          <wp:inline distT="0" distB="0" distL="0" distR="0" wp14:anchorId="2749DDCD" wp14:editId="57CEB89E">
            <wp:extent cx="2675923" cy="82404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894" cy="82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80270" w14:textId="77777777" w:rsidR="00CA1EDC" w:rsidRPr="00B06D39" w:rsidRDefault="00CA1EDC" w:rsidP="00CA1EDC">
      <w:pPr>
        <w:rPr>
          <w:rFonts w:cs="Arial"/>
          <w:lang w:val="fr-FR"/>
        </w:rPr>
      </w:pPr>
    </w:p>
    <w:p w14:paraId="0AD78552" w14:textId="77777777" w:rsidR="00F5474A" w:rsidRPr="00B06D39" w:rsidRDefault="00F5474A" w:rsidP="00F5474A">
      <w:pPr>
        <w:rPr>
          <w:rFonts w:cs="Arial"/>
          <w:sz w:val="48"/>
          <w:szCs w:val="48"/>
          <w:lang w:val="fr-FR"/>
        </w:rPr>
      </w:pPr>
      <w:r w:rsidRPr="00B06D39">
        <w:rPr>
          <w:rFonts w:cs="Arial"/>
          <w:b/>
          <w:sz w:val="72"/>
          <w:szCs w:val="72"/>
          <w:lang w:val="fr-FR"/>
        </w:rPr>
        <w:t>C</w:t>
      </w:r>
      <w:r w:rsidRPr="00B06D39">
        <w:rPr>
          <w:rFonts w:cs="Arial"/>
          <w:b/>
          <w:sz w:val="48"/>
          <w:szCs w:val="48"/>
          <w:lang w:val="fr-FR"/>
        </w:rPr>
        <w:t>OMMUNIQUÉ DE PRESSE</w:t>
      </w:r>
    </w:p>
    <w:p w14:paraId="7FC4DA22" w14:textId="16A97A92" w:rsidR="00CA1EDC" w:rsidRPr="00B06D39" w:rsidRDefault="00B12375" w:rsidP="00CA1EDC">
      <w:pPr>
        <w:spacing w:line="240" w:lineRule="auto"/>
        <w:rPr>
          <w:rFonts w:ascii="Calibri" w:hAnsi="Calibri"/>
          <w:b/>
          <w:sz w:val="28"/>
          <w:szCs w:val="28"/>
          <w:lang w:val="fr-FR"/>
        </w:rPr>
      </w:pPr>
      <w:r w:rsidRPr="00B06D39">
        <w:rPr>
          <w:rFonts w:ascii="Calibri" w:hAnsi="Calibri"/>
          <w:b/>
          <w:sz w:val="28"/>
          <w:szCs w:val="28"/>
          <w:lang w:val="fr-FR"/>
        </w:rPr>
        <w:t>Avec une</w:t>
      </w:r>
      <w:r w:rsidR="00616300" w:rsidRPr="00B06D39">
        <w:rPr>
          <w:rFonts w:ascii="Calibri" w:hAnsi="Calibri"/>
          <w:b/>
          <w:sz w:val="28"/>
          <w:szCs w:val="28"/>
          <w:lang w:val="fr-FR"/>
        </w:rPr>
        <w:t xml:space="preserve"> image de marque modernisée</w:t>
      </w:r>
      <w:r w:rsidRPr="00B06D39">
        <w:rPr>
          <w:rFonts w:ascii="Calibri" w:hAnsi="Calibri"/>
          <w:b/>
          <w:sz w:val="28"/>
          <w:szCs w:val="28"/>
          <w:lang w:val="fr-FR"/>
        </w:rPr>
        <w:t>, Premio</w:t>
      </w:r>
      <w:r w:rsidR="00616300" w:rsidRPr="00B06D39">
        <w:rPr>
          <w:rFonts w:ascii="Calibri" w:hAnsi="Calibri"/>
          <w:b/>
          <w:sz w:val="28"/>
          <w:szCs w:val="28"/>
          <w:lang w:val="fr-FR"/>
        </w:rPr>
        <w:t xml:space="preserve"> est prêt pour le futur</w:t>
      </w:r>
    </w:p>
    <w:p w14:paraId="5CFBB4F8" w14:textId="3F5A7CB0" w:rsidR="00CA0EFA" w:rsidRPr="00B06D39" w:rsidRDefault="00CA0EFA" w:rsidP="00CA1EDC">
      <w:pPr>
        <w:spacing w:line="240" w:lineRule="auto"/>
        <w:rPr>
          <w:rFonts w:ascii="Calibri" w:hAnsi="Calibri"/>
          <w:b/>
          <w:lang w:val="fr-FR"/>
        </w:rPr>
      </w:pPr>
    </w:p>
    <w:p w14:paraId="0D6E49AD" w14:textId="38A0155E" w:rsidR="00CA0EFA" w:rsidRPr="00B06D39" w:rsidRDefault="002863B7" w:rsidP="00CA1EDC">
      <w:pPr>
        <w:spacing w:line="240" w:lineRule="auto"/>
        <w:rPr>
          <w:rFonts w:ascii="Calibri" w:hAnsi="Calibri"/>
          <w:b/>
          <w:lang w:val="fr-FR"/>
        </w:rPr>
      </w:pPr>
      <w:r w:rsidRPr="008B0A6B">
        <w:rPr>
          <w:rFonts w:ascii="Calibri" w:hAnsi="Calibri"/>
          <w:b/>
          <w:lang w:val="fr-FR"/>
        </w:rPr>
        <w:t>Volketswil/</w:t>
      </w:r>
      <w:proofErr w:type="spellStart"/>
      <w:r w:rsidRPr="008B0A6B">
        <w:rPr>
          <w:rFonts w:ascii="Calibri" w:hAnsi="Calibri"/>
          <w:b/>
          <w:lang w:val="fr-FR"/>
        </w:rPr>
        <w:t>Hegnau</w:t>
      </w:r>
      <w:proofErr w:type="spellEnd"/>
      <w:r w:rsidR="00CA0EFA" w:rsidRPr="008B0A6B">
        <w:rPr>
          <w:rFonts w:ascii="Calibri" w:hAnsi="Calibri"/>
          <w:b/>
          <w:lang w:val="fr-FR"/>
        </w:rPr>
        <w:t>,</w:t>
      </w:r>
      <w:r w:rsidRPr="008B0A6B">
        <w:rPr>
          <w:rFonts w:ascii="Calibri" w:hAnsi="Calibri"/>
          <w:b/>
          <w:lang w:val="fr-FR"/>
        </w:rPr>
        <w:t xml:space="preserve"> 10</w:t>
      </w:r>
      <w:r w:rsidR="0004048C" w:rsidRPr="008B0A6B">
        <w:rPr>
          <w:rFonts w:ascii="Calibri" w:hAnsi="Calibri"/>
          <w:b/>
          <w:lang w:val="fr-FR"/>
        </w:rPr>
        <w:t>.0</w:t>
      </w:r>
      <w:r w:rsidRPr="008B0A6B">
        <w:rPr>
          <w:rFonts w:ascii="Calibri" w:hAnsi="Calibri"/>
          <w:b/>
          <w:lang w:val="fr-FR"/>
        </w:rPr>
        <w:t>2</w:t>
      </w:r>
      <w:r w:rsidR="0004048C" w:rsidRPr="008B0A6B">
        <w:rPr>
          <w:rFonts w:ascii="Calibri" w:hAnsi="Calibri"/>
          <w:b/>
          <w:lang w:val="fr-FR"/>
        </w:rPr>
        <w:t>.2022</w:t>
      </w:r>
      <w:r w:rsidR="00CA0EFA" w:rsidRPr="008B0A6B">
        <w:rPr>
          <w:rFonts w:ascii="Calibri" w:hAnsi="Calibri"/>
          <w:b/>
          <w:lang w:val="fr-FR"/>
        </w:rPr>
        <w:t xml:space="preserve">. </w:t>
      </w:r>
      <w:r w:rsidR="00B12375" w:rsidRPr="00B06D39">
        <w:rPr>
          <w:rFonts w:ascii="Calibri" w:hAnsi="Calibri"/>
          <w:b/>
          <w:lang w:val="fr-FR"/>
        </w:rPr>
        <w:t xml:space="preserve">Avec la relance de la marque, </w:t>
      </w:r>
      <w:r w:rsidR="00616300" w:rsidRPr="00B06D39">
        <w:rPr>
          <w:rFonts w:ascii="Calibri" w:hAnsi="Calibri"/>
          <w:b/>
          <w:lang w:val="fr-FR"/>
        </w:rPr>
        <w:t>Premio</w:t>
      </w:r>
      <w:r w:rsidR="00B12375" w:rsidRPr="00B06D39">
        <w:rPr>
          <w:rFonts w:ascii="Calibri" w:hAnsi="Calibri"/>
          <w:b/>
          <w:lang w:val="fr-FR"/>
        </w:rPr>
        <w:t xml:space="preserve"> réagit aux </w:t>
      </w:r>
      <w:r w:rsidR="00616300" w:rsidRPr="00B06D39">
        <w:rPr>
          <w:rFonts w:ascii="Calibri" w:hAnsi="Calibri"/>
          <w:b/>
          <w:lang w:val="fr-FR"/>
        </w:rPr>
        <w:t>tendance</w:t>
      </w:r>
      <w:r w:rsidR="00B12375" w:rsidRPr="00B06D39">
        <w:rPr>
          <w:rFonts w:ascii="Calibri" w:hAnsi="Calibri"/>
          <w:b/>
          <w:lang w:val="fr-FR"/>
        </w:rPr>
        <w:t>s</w:t>
      </w:r>
      <w:r w:rsidR="00616300" w:rsidRPr="00B06D39">
        <w:rPr>
          <w:rFonts w:ascii="Calibri" w:hAnsi="Calibri"/>
          <w:b/>
          <w:lang w:val="fr-FR"/>
        </w:rPr>
        <w:t xml:space="preserve"> du marché </w:t>
      </w:r>
      <w:r w:rsidR="00B12375" w:rsidRPr="00B06D39">
        <w:rPr>
          <w:rFonts w:ascii="Calibri" w:hAnsi="Calibri"/>
          <w:b/>
          <w:lang w:val="fr-FR"/>
        </w:rPr>
        <w:t xml:space="preserve">non seulement sur le plan visuel </w:t>
      </w:r>
      <w:r w:rsidR="00616300" w:rsidRPr="00B06D39">
        <w:rPr>
          <w:rFonts w:ascii="Calibri" w:hAnsi="Calibri"/>
          <w:b/>
          <w:lang w:val="fr-FR"/>
        </w:rPr>
        <w:t xml:space="preserve">mais il prépare mieux </w:t>
      </w:r>
      <w:r w:rsidR="00B12375" w:rsidRPr="00B06D39">
        <w:rPr>
          <w:rFonts w:ascii="Calibri" w:hAnsi="Calibri"/>
          <w:b/>
          <w:lang w:val="fr-FR"/>
        </w:rPr>
        <w:t xml:space="preserve">que jamais </w:t>
      </w:r>
      <w:r w:rsidR="00616300" w:rsidRPr="00B06D39">
        <w:rPr>
          <w:rFonts w:ascii="Calibri" w:hAnsi="Calibri"/>
          <w:b/>
          <w:lang w:val="fr-FR"/>
        </w:rPr>
        <w:t xml:space="preserve">le futur pour </w:t>
      </w:r>
      <w:r w:rsidR="00FE37FD" w:rsidRPr="00B06D39">
        <w:rPr>
          <w:rFonts w:ascii="Calibri" w:hAnsi="Calibri"/>
          <w:b/>
          <w:lang w:val="fr-FR"/>
        </w:rPr>
        <w:t>les entreprises</w:t>
      </w:r>
      <w:r w:rsidR="00616300" w:rsidRPr="00B06D39">
        <w:rPr>
          <w:rFonts w:ascii="Calibri" w:hAnsi="Calibri"/>
          <w:b/>
          <w:lang w:val="fr-FR"/>
        </w:rPr>
        <w:t xml:space="preserve"> partenaires</w:t>
      </w:r>
      <w:r w:rsidR="00302829" w:rsidRPr="00B06D39">
        <w:rPr>
          <w:rFonts w:ascii="Calibri" w:hAnsi="Calibri"/>
          <w:b/>
          <w:lang w:val="fr-FR"/>
        </w:rPr>
        <w:t xml:space="preserve">. </w:t>
      </w:r>
    </w:p>
    <w:p w14:paraId="6D46AEE1" w14:textId="02AACC40" w:rsidR="00CA0EFA" w:rsidRPr="00B06D39" w:rsidRDefault="00CA0EFA" w:rsidP="00CA1EDC">
      <w:pPr>
        <w:spacing w:line="240" w:lineRule="auto"/>
        <w:rPr>
          <w:rFonts w:ascii="Calibri" w:hAnsi="Calibri"/>
          <w:b/>
          <w:lang w:val="fr-FR"/>
        </w:rPr>
      </w:pPr>
    </w:p>
    <w:p w14:paraId="4755E91C" w14:textId="62F934A8" w:rsidR="00611071" w:rsidRPr="00B06D39" w:rsidRDefault="00616300" w:rsidP="006F1D31">
      <w:pPr>
        <w:spacing w:after="160" w:line="259" w:lineRule="auto"/>
        <w:jc w:val="both"/>
        <w:rPr>
          <w:rFonts w:ascii="Calibri" w:eastAsia="Calibri" w:hAnsi="Calibri"/>
          <w:lang w:val="fr-FR" w:eastAsia="en-US"/>
        </w:rPr>
      </w:pPr>
      <w:r w:rsidRPr="00B06D39">
        <w:rPr>
          <w:rFonts w:ascii="Calibri" w:eastAsia="Calibri" w:hAnsi="Calibri"/>
          <w:lang w:val="fr-FR" w:eastAsia="en-US"/>
        </w:rPr>
        <w:t xml:space="preserve">Depuis plus de 25 ans, </w:t>
      </w:r>
      <w:r w:rsidR="000D52FF" w:rsidRPr="00B06D39">
        <w:rPr>
          <w:rFonts w:ascii="Calibri" w:eastAsia="Calibri" w:hAnsi="Calibri"/>
          <w:lang w:val="fr-FR" w:eastAsia="en-US"/>
        </w:rPr>
        <w:t xml:space="preserve">Premio </w:t>
      </w:r>
      <w:proofErr w:type="spellStart"/>
      <w:r w:rsidR="000D52FF" w:rsidRPr="00B06D39">
        <w:rPr>
          <w:rFonts w:ascii="Calibri" w:eastAsia="Calibri" w:hAnsi="Calibri"/>
          <w:lang w:val="fr-FR" w:eastAsia="en-US"/>
        </w:rPr>
        <w:t>Reifen</w:t>
      </w:r>
      <w:proofErr w:type="spellEnd"/>
      <w:r w:rsidR="000D52FF" w:rsidRPr="00B06D39">
        <w:rPr>
          <w:rFonts w:ascii="Calibri" w:eastAsia="Calibri" w:hAnsi="Calibri"/>
          <w:lang w:val="fr-FR" w:eastAsia="en-US"/>
        </w:rPr>
        <w:t xml:space="preserve"> + </w:t>
      </w:r>
      <w:proofErr w:type="spellStart"/>
      <w:r w:rsidR="000D52FF" w:rsidRPr="00B06D39">
        <w:rPr>
          <w:rFonts w:ascii="Calibri" w:eastAsia="Calibri" w:hAnsi="Calibri"/>
          <w:lang w:val="fr-FR" w:eastAsia="en-US"/>
        </w:rPr>
        <w:t>Autoservice</w:t>
      </w:r>
      <w:proofErr w:type="spellEnd"/>
      <w:r w:rsidR="000D52FF" w:rsidRPr="00B06D39">
        <w:rPr>
          <w:rFonts w:ascii="Calibri" w:eastAsia="Calibri" w:hAnsi="Calibri"/>
          <w:lang w:val="fr-FR" w:eastAsia="en-US"/>
        </w:rPr>
        <w:t xml:space="preserve"> </w:t>
      </w:r>
      <w:r w:rsidRPr="00B06D39">
        <w:rPr>
          <w:rFonts w:ascii="Calibri" w:eastAsia="Calibri" w:hAnsi="Calibri"/>
          <w:lang w:val="fr-FR" w:eastAsia="en-US"/>
        </w:rPr>
        <w:t>s'est établi avec beaucoup de succès en tant que marque du commerce de détail en Suisse</w:t>
      </w:r>
      <w:r w:rsidR="00FE7A3F" w:rsidRPr="00B06D39">
        <w:rPr>
          <w:rFonts w:ascii="Calibri" w:eastAsia="Calibri" w:hAnsi="Calibri"/>
          <w:lang w:val="fr-FR" w:eastAsia="en-US"/>
        </w:rPr>
        <w:t xml:space="preserve">, </w:t>
      </w:r>
      <w:r w:rsidRPr="00B06D39">
        <w:rPr>
          <w:rFonts w:ascii="Calibri" w:eastAsia="Calibri" w:hAnsi="Calibri"/>
          <w:lang w:val="fr-FR" w:eastAsia="en-US"/>
        </w:rPr>
        <w:t>en Allemagne et dans d'autres pays européens. La marque est synonyme de service haut de gamme dans le domaine des pneus et des véhicules automobiles et elle a toujours une longueur d'avance</w:t>
      </w:r>
      <w:r w:rsidR="0004048C" w:rsidRPr="00B06D39">
        <w:rPr>
          <w:rFonts w:ascii="Calibri" w:eastAsia="Calibri" w:hAnsi="Calibri"/>
          <w:lang w:val="fr-FR" w:eastAsia="en-US"/>
        </w:rPr>
        <w:t xml:space="preserve">. </w:t>
      </w:r>
      <w:r w:rsidRPr="00B06D39">
        <w:rPr>
          <w:rFonts w:ascii="Calibri" w:eastAsia="Calibri" w:hAnsi="Calibri"/>
          <w:lang w:val="fr-FR" w:eastAsia="en-US"/>
        </w:rPr>
        <w:t>Premio a non seulement abordé</w:t>
      </w:r>
      <w:r w:rsidR="00FE37FD" w:rsidRPr="00B06D39">
        <w:rPr>
          <w:rFonts w:ascii="Calibri" w:eastAsia="Calibri" w:hAnsi="Calibri"/>
          <w:lang w:val="fr-FR" w:eastAsia="en-US"/>
        </w:rPr>
        <w:t xml:space="preserve"> les nouveaux défis posés par les</w:t>
      </w:r>
      <w:r w:rsidRPr="00B06D39">
        <w:rPr>
          <w:rFonts w:ascii="Calibri" w:eastAsia="Calibri" w:hAnsi="Calibri"/>
          <w:lang w:val="fr-FR" w:eastAsia="en-US"/>
        </w:rPr>
        <w:t xml:space="preserve"> tendance</w:t>
      </w:r>
      <w:r w:rsidR="00FE37FD" w:rsidRPr="00B06D39">
        <w:rPr>
          <w:rFonts w:ascii="Calibri" w:eastAsia="Calibri" w:hAnsi="Calibri"/>
          <w:lang w:val="fr-FR" w:eastAsia="en-US"/>
        </w:rPr>
        <w:t>s</w:t>
      </w:r>
      <w:r w:rsidRPr="00B06D39">
        <w:rPr>
          <w:rFonts w:ascii="Calibri" w:eastAsia="Calibri" w:hAnsi="Calibri"/>
          <w:lang w:val="fr-FR" w:eastAsia="en-US"/>
        </w:rPr>
        <w:t xml:space="preserve"> du marché, à savoir la digitalisation, le développement durable et l'électromobilité mais elle développe déjà depuis des années des mesures et des processus permettant d'optimiser </w:t>
      </w:r>
      <w:r w:rsidR="00B12375" w:rsidRPr="00B06D39">
        <w:rPr>
          <w:rFonts w:ascii="Calibri" w:eastAsia="Calibri" w:hAnsi="Calibri"/>
          <w:lang w:val="fr-FR" w:eastAsia="en-US"/>
        </w:rPr>
        <w:t>l'approche</w:t>
      </w:r>
      <w:r w:rsidRPr="00B06D39">
        <w:rPr>
          <w:rFonts w:ascii="Calibri" w:eastAsia="Calibri" w:hAnsi="Calibri"/>
          <w:lang w:val="fr-FR" w:eastAsia="en-US"/>
        </w:rPr>
        <w:t xml:space="preserve"> </w:t>
      </w:r>
      <w:r w:rsidR="00B12375" w:rsidRPr="00B06D39">
        <w:rPr>
          <w:rFonts w:ascii="Calibri" w:eastAsia="Calibri" w:hAnsi="Calibri"/>
          <w:lang w:val="fr-FR" w:eastAsia="en-US"/>
        </w:rPr>
        <w:t>de</w:t>
      </w:r>
      <w:r w:rsidRPr="00B06D39">
        <w:rPr>
          <w:rFonts w:ascii="Calibri" w:eastAsia="Calibri" w:hAnsi="Calibri"/>
          <w:lang w:val="fr-FR" w:eastAsia="en-US"/>
        </w:rPr>
        <w:t xml:space="preserve"> ces problématiques.</w:t>
      </w:r>
      <w:r w:rsidR="004F75AB" w:rsidRPr="00B06D39">
        <w:rPr>
          <w:rFonts w:ascii="Calibri" w:eastAsia="Calibri" w:hAnsi="Calibri"/>
          <w:lang w:val="fr-FR" w:eastAsia="en-US"/>
        </w:rPr>
        <w:t xml:space="preserve"> </w:t>
      </w:r>
      <w:r w:rsidRPr="00B06D39">
        <w:rPr>
          <w:rFonts w:ascii="Calibri" w:eastAsia="Calibri" w:hAnsi="Calibri"/>
          <w:lang w:val="fr-FR" w:eastAsia="en-US"/>
        </w:rPr>
        <w:t>Premio va dorénavant afficher visuellement son orientation stratégique tournée vers le futur grâce à une relance de la marque et des entreprises qui lui sont associées</w:t>
      </w:r>
      <w:r w:rsidR="0004048C" w:rsidRPr="00B06D39">
        <w:rPr>
          <w:rFonts w:ascii="Calibri" w:eastAsia="Calibri" w:hAnsi="Calibri"/>
          <w:lang w:val="fr-FR" w:eastAsia="en-US"/>
        </w:rPr>
        <w:t>.</w:t>
      </w:r>
      <w:r w:rsidR="00611071" w:rsidRPr="00B06D39">
        <w:rPr>
          <w:rFonts w:ascii="Calibri" w:eastAsia="Calibri" w:hAnsi="Calibri"/>
          <w:lang w:val="fr-FR" w:eastAsia="en-US"/>
        </w:rPr>
        <w:t xml:space="preserve"> </w:t>
      </w:r>
    </w:p>
    <w:p w14:paraId="7610BB78" w14:textId="39ED23A2" w:rsidR="000D52FF" w:rsidRPr="00B06D39" w:rsidRDefault="006272C2" w:rsidP="006F1D31">
      <w:pPr>
        <w:spacing w:after="160" w:line="259" w:lineRule="auto"/>
        <w:jc w:val="both"/>
        <w:rPr>
          <w:rFonts w:ascii="Calibri" w:eastAsia="Calibri" w:hAnsi="Calibri"/>
          <w:lang w:val="fr-FR" w:eastAsia="en-US"/>
        </w:rPr>
      </w:pPr>
      <w:r w:rsidRPr="00B06D39">
        <w:rPr>
          <w:rFonts w:ascii="Calibri" w:eastAsia="Calibri" w:hAnsi="Calibri"/>
          <w:lang w:val="fr-FR" w:eastAsia="en-US"/>
        </w:rPr>
        <w:t>Le nouveau</w:t>
      </w:r>
      <w:r w:rsidR="00CA56A3" w:rsidRPr="00B06D39">
        <w:rPr>
          <w:rFonts w:ascii="Calibri" w:eastAsia="Calibri" w:hAnsi="Calibri"/>
          <w:lang w:val="fr-FR" w:eastAsia="en-US"/>
        </w:rPr>
        <w:t xml:space="preserve"> logo</w:t>
      </w:r>
      <w:r w:rsidR="00CB7A87" w:rsidRPr="00B06D39">
        <w:rPr>
          <w:rFonts w:ascii="Calibri" w:eastAsia="Calibri" w:hAnsi="Calibri"/>
          <w:lang w:val="fr-FR" w:eastAsia="en-US"/>
        </w:rPr>
        <w:t xml:space="preserve"> </w:t>
      </w:r>
      <w:r w:rsidR="00CA56A3" w:rsidRPr="00B06D39">
        <w:rPr>
          <w:rFonts w:ascii="Calibri" w:eastAsia="Calibri" w:hAnsi="Calibri"/>
          <w:lang w:val="fr-FR" w:eastAsia="en-US"/>
        </w:rPr>
        <w:t xml:space="preserve">Premio </w:t>
      </w:r>
      <w:r w:rsidRPr="00B06D39">
        <w:rPr>
          <w:rFonts w:ascii="Calibri" w:eastAsia="Calibri" w:hAnsi="Calibri"/>
          <w:lang w:val="fr-FR" w:eastAsia="en-US"/>
        </w:rPr>
        <w:t xml:space="preserve">avec son coureur </w:t>
      </w:r>
      <w:r w:rsidR="00CA56A3" w:rsidRPr="00B06D39">
        <w:rPr>
          <w:rFonts w:ascii="Calibri" w:eastAsia="Calibri" w:hAnsi="Calibri"/>
          <w:lang w:val="fr-FR" w:eastAsia="en-US"/>
        </w:rPr>
        <w:t>symbolise la dynamique et est synonyme de service rapide et professionnel</w:t>
      </w:r>
      <w:r w:rsidR="00D15942" w:rsidRPr="00B06D39">
        <w:rPr>
          <w:rFonts w:ascii="Calibri" w:eastAsia="Calibri" w:hAnsi="Calibri"/>
          <w:lang w:val="fr-FR" w:eastAsia="en-US"/>
        </w:rPr>
        <w:t>.</w:t>
      </w:r>
      <w:r w:rsidR="00CB7A87" w:rsidRPr="00B06D39">
        <w:rPr>
          <w:rFonts w:ascii="Calibri" w:eastAsia="Calibri" w:hAnsi="Calibri"/>
          <w:lang w:val="fr-FR" w:eastAsia="en-US"/>
        </w:rPr>
        <w:t xml:space="preserve"> </w:t>
      </w:r>
      <w:r w:rsidR="00CA56A3" w:rsidRPr="00B06D39">
        <w:rPr>
          <w:rFonts w:ascii="Calibri" w:eastAsia="Calibri" w:hAnsi="Calibri"/>
          <w:lang w:val="fr-FR" w:eastAsia="en-US"/>
        </w:rPr>
        <w:t>Les couleurs contrastées attire</w:t>
      </w:r>
      <w:r w:rsidR="00F5474A" w:rsidRPr="00B06D39">
        <w:rPr>
          <w:rFonts w:ascii="Calibri" w:eastAsia="Calibri" w:hAnsi="Calibri"/>
          <w:lang w:val="fr-FR" w:eastAsia="en-US"/>
        </w:rPr>
        <w:t>nt</w:t>
      </w:r>
      <w:r w:rsidR="00CA56A3" w:rsidRPr="00B06D39">
        <w:rPr>
          <w:rFonts w:ascii="Calibri" w:eastAsia="Calibri" w:hAnsi="Calibri"/>
          <w:lang w:val="fr-FR" w:eastAsia="en-US"/>
        </w:rPr>
        <w:t xml:space="preserve"> encore plus l'attention</w:t>
      </w:r>
      <w:r w:rsidR="00CB7A87" w:rsidRPr="00B06D39">
        <w:rPr>
          <w:rFonts w:ascii="Calibri" w:eastAsia="Calibri" w:hAnsi="Calibri"/>
          <w:lang w:val="fr-FR" w:eastAsia="en-US"/>
        </w:rPr>
        <w:t>.</w:t>
      </w:r>
      <w:r w:rsidR="00D15942" w:rsidRPr="00B06D39">
        <w:rPr>
          <w:rFonts w:ascii="Calibri" w:eastAsia="Calibri" w:hAnsi="Calibri"/>
          <w:lang w:val="fr-FR" w:eastAsia="en-US"/>
        </w:rPr>
        <w:t xml:space="preserve"> </w:t>
      </w:r>
      <w:r w:rsidR="00CA56A3" w:rsidRPr="00B06D39">
        <w:rPr>
          <w:rFonts w:ascii="Calibri" w:eastAsia="Calibri" w:hAnsi="Calibri"/>
          <w:lang w:val="fr-FR" w:eastAsia="en-US"/>
        </w:rPr>
        <w:t>Elle</w:t>
      </w:r>
      <w:r w:rsidR="00B12375" w:rsidRPr="00B06D39">
        <w:rPr>
          <w:rFonts w:ascii="Calibri" w:eastAsia="Calibri" w:hAnsi="Calibri"/>
          <w:lang w:val="fr-FR" w:eastAsia="en-US"/>
        </w:rPr>
        <w:t>s</w:t>
      </w:r>
      <w:r w:rsidR="00CA56A3" w:rsidRPr="00B06D39">
        <w:rPr>
          <w:rFonts w:ascii="Calibri" w:eastAsia="Calibri" w:hAnsi="Calibri"/>
          <w:lang w:val="fr-FR" w:eastAsia="en-US"/>
        </w:rPr>
        <w:t xml:space="preserve"> </w:t>
      </w:r>
      <w:r w:rsidR="00B12375" w:rsidRPr="00B06D39">
        <w:rPr>
          <w:rFonts w:ascii="Calibri" w:eastAsia="Calibri" w:hAnsi="Calibri"/>
          <w:lang w:val="fr-FR" w:eastAsia="en-US"/>
        </w:rPr>
        <w:t>sont le reflet exact</w:t>
      </w:r>
      <w:r w:rsidR="00CA56A3" w:rsidRPr="00B06D39">
        <w:rPr>
          <w:rFonts w:ascii="Calibri" w:eastAsia="Calibri" w:hAnsi="Calibri"/>
          <w:lang w:val="fr-FR" w:eastAsia="en-US"/>
        </w:rPr>
        <w:t xml:space="preserve"> </w:t>
      </w:r>
      <w:r w:rsidR="00B12375" w:rsidRPr="00B06D39">
        <w:rPr>
          <w:rFonts w:ascii="Calibri" w:eastAsia="Calibri" w:hAnsi="Calibri"/>
          <w:lang w:val="fr-FR" w:eastAsia="en-US"/>
        </w:rPr>
        <w:t>des</w:t>
      </w:r>
      <w:r w:rsidR="00CA56A3" w:rsidRPr="00B06D39">
        <w:rPr>
          <w:rFonts w:ascii="Calibri" w:eastAsia="Calibri" w:hAnsi="Calibri"/>
          <w:lang w:val="fr-FR" w:eastAsia="en-US"/>
        </w:rPr>
        <w:t xml:space="preserve"> représentations du réseau européen. La satisfaction client maximale avec la note personnelle habituelle reste un élément essentiel au cœur de la marque Premio, qui soutient d'ailleurs ses entreprises à tous les égards en tant que fournisseurs de services complets et de solutions</w:t>
      </w:r>
      <w:r w:rsidR="00611071" w:rsidRPr="00B06D39">
        <w:rPr>
          <w:rFonts w:ascii="Calibri" w:eastAsia="Calibri" w:hAnsi="Calibri"/>
          <w:lang w:val="fr-FR" w:eastAsia="en-US"/>
        </w:rPr>
        <w:t xml:space="preserve">. </w:t>
      </w:r>
    </w:p>
    <w:p w14:paraId="703F539D" w14:textId="4719C563" w:rsidR="006F1D31" w:rsidRPr="00B06D39" w:rsidRDefault="00F9428F" w:rsidP="006F1D31">
      <w:pPr>
        <w:spacing w:after="160" w:line="259" w:lineRule="auto"/>
        <w:jc w:val="both"/>
        <w:rPr>
          <w:rFonts w:ascii="Calibri" w:eastAsia="Calibri" w:hAnsi="Calibri"/>
          <w:b/>
          <w:bCs/>
          <w:lang w:val="fr-FR" w:eastAsia="en-US"/>
        </w:rPr>
      </w:pPr>
      <w:r w:rsidRPr="00B06D39">
        <w:rPr>
          <w:rFonts w:ascii="Calibri" w:eastAsia="Calibri" w:hAnsi="Calibri"/>
          <w:b/>
          <w:bCs/>
          <w:lang w:val="fr-FR" w:eastAsia="en-US"/>
        </w:rPr>
        <w:t>Une visualisation plus marquée de la compétence services à l'extérieur – Une atmosphère de bien-être moderne à l'intérieur</w:t>
      </w:r>
    </w:p>
    <w:p w14:paraId="622E3C58" w14:textId="40C4CA32" w:rsidR="00177C74" w:rsidRPr="00B06D39" w:rsidRDefault="003D396B" w:rsidP="006F1D31">
      <w:pPr>
        <w:spacing w:after="160" w:line="259" w:lineRule="auto"/>
        <w:jc w:val="both"/>
        <w:rPr>
          <w:rFonts w:ascii="Calibri" w:eastAsia="Calibri" w:hAnsi="Calibri"/>
          <w:lang w:val="fr-FR" w:eastAsia="en-US"/>
        </w:rPr>
      </w:pPr>
      <w:r w:rsidRPr="00B06D39">
        <w:rPr>
          <w:rFonts w:ascii="Calibri" w:eastAsia="Calibri" w:hAnsi="Calibri"/>
          <w:lang w:val="fr-FR" w:eastAsia="en-US"/>
        </w:rPr>
        <w:t>Outre</w:t>
      </w:r>
      <w:r w:rsidR="007C367B" w:rsidRPr="00B06D39">
        <w:rPr>
          <w:rFonts w:ascii="Calibri" w:eastAsia="Calibri" w:hAnsi="Calibri"/>
          <w:lang w:val="fr-FR" w:eastAsia="en-US"/>
        </w:rPr>
        <w:t xml:space="preserve"> l'</w:t>
      </w:r>
      <w:r w:rsidRPr="00B06D39">
        <w:rPr>
          <w:rFonts w:ascii="Calibri" w:eastAsia="Calibri" w:hAnsi="Calibri"/>
          <w:lang w:val="fr-FR" w:eastAsia="en-US"/>
        </w:rPr>
        <w:t>orientation</w:t>
      </w:r>
      <w:r w:rsidR="007C367B" w:rsidRPr="00B06D39">
        <w:rPr>
          <w:rFonts w:ascii="Calibri" w:eastAsia="Calibri" w:hAnsi="Calibri"/>
          <w:lang w:val="fr-FR" w:eastAsia="en-US"/>
        </w:rPr>
        <w:t xml:space="preserve"> </w:t>
      </w:r>
      <w:r w:rsidRPr="00B06D39">
        <w:rPr>
          <w:rFonts w:ascii="Calibri" w:eastAsia="Calibri" w:hAnsi="Calibri"/>
          <w:lang w:val="fr-FR" w:eastAsia="en-US"/>
        </w:rPr>
        <w:t>stratégique</w:t>
      </w:r>
      <w:r w:rsidR="007C367B" w:rsidRPr="00B06D39">
        <w:rPr>
          <w:rFonts w:ascii="Calibri" w:eastAsia="Calibri" w:hAnsi="Calibri"/>
          <w:lang w:val="fr-FR" w:eastAsia="en-US"/>
        </w:rPr>
        <w:t xml:space="preserve"> claire et la </w:t>
      </w:r>
      <w:r w:rsidRPr="00B06D39">
        <w:rPr>
          <w:rFonts w:ascii="Calibri" w:eastAsia="Calibri" w:hAnsi="Calibri"/>
          <w:lang w:val="fr-FR" w:eastAsia="en-US"/>
        </w:rPr>
        <w:t>visualisation</w:t>
      </w:r>
      <w:r w:rsidR="007C367B" w:rsidRPr="00B06D39">
        <w:rPr>
          <w:rFonts w:ascii="Calibri" w:eastAsia="Calibri" w:hAnsi="Calibri"/>
          <w:lang w:val="fr-FR" w:eastAsia="en-US"/>
        </w:rPr>
        <w:t xml:space="preserve"> plus marquée de la compét</w:t>
      </w:r>
      <w:r w:rsidR="008E70C9" w:rsidRPr="00B06D39">
        <w:rPr>
          <w:rFonts w:ascii="Calibri" w:eastAsia="Calibri" w:hAnsi="Calibri"/>
          <w:lang w:val="fr-FR" w:eastAsia="en-US"/>
        </w:rPr>
        <w:t>e</w:t>
      </w:r>
      <w:r w:rsidR="007C367B" w:rsidRPr="00B06D39">
        <w:rPr>
          <w:rFonts w:ascii="Calibri" w:eastAsia="Calibri" w:hAnsi="Calibri"/>
          <w:lang w:val="fr-FR" w:eastAsia="en-US"/>
        </w:rPr>
        <w:t>nce services sur les bâtiments, le nouveau concept confère à l'espace de vente une atmosphère de bien-être moderne pour le client</w:t>
      </w:r>
      <w:r w:rsidR="00177C74" w:rsidRPr="00B06D39">
        <w:rPr>
          <w:rFonts w:ascii="Calibri" w:eastAsia="Calibri" w:hAnsi="Calibri"/>
          <w:lang w:val="fr-FR" w:eastAsia="en-US"/>
        </w:rPr>
        <w:t xml:space="preserve">. </w:t>
      </w:r>
      <w:r w:rsidR="007C367B" w:rsidRPr="00B06D39">
        <w:rPr>
          <w:rFonts w:ascii="Calibri" w:eastAsia="Calibri" w:hAnsi="Calibri"/>
          <w:lang w:val="fr-FR" w:eastAsia="en-US"/>
        </w:rPr>
        <w:t xml:space="preserve">Michael Ammann, </w:t>
      </w:r>
      <w:r w:rsidR="00177C74" w:rsidRPr="00B06D39">
        <w:rPr>
          <w:rFonts w:ascii="Calibri" w:eastAsia="Calibri" w:hAnsi="Calibri"/>
          <w:lang w:val="fr-FR" w:eastAsia="en-US"/>
        </w:rPr>
        <w:t xml:space="preserve">Marketing </w:t>
      </w:r>
      <w:r w:rsidR="007C367B" w:rsidRPr="00B06D39">
        <w:rPr>
          <w:rFonts w:ascii="Calibri" w:eastAsia="Calibri" w:hAnsi="Calibri"/>
          <w:lang w:val="fr-FR" w:eastAsia="en-US"/>
        </w:rPr>
        <w:t xml:space="preserve">Manager </w:t>
      </w:r>
      <w:proofErr w:type="spellStart"/>
      <w:r w:rsidR="007C367B" w:rsidRPr="00B06D39">
        <w:rPr>
          <w:rFonts w:ascii="Calibri" w:eastAsia="Calibri" w:hAnsi="Calibri"/>
          <w:lang w:val="fr-FR" w:eastAsia="en-US"/>
        </w:rPr>
        <w:t>Retail</w:t>
      </w:r>
      <w:proofErr w:type="spellEnd"/>
      <w:r w:rsidR="00177C74" w:rsidRPr="00B06D39">
        <w:rPr>
          <w:rFonts w:ascii="Calibri" w:eastAsia="Calibri" w:hAnsi="Calibri"/>
          <w:lang w:val="fr-FR" w:eastAsia="en-US"/>
        </w:rPr>
        <w:t xml:space="preserve"> </w:t>
      </w:r>
      <w:r w:rsidR="007C367B" w:rsidRPr="00B06D39">
        <w:rPr>
          <w:rFonts w:ascii="Calibri" w:eastAsia="Calibri" w:hAnsi="Calibri"/>
          <w:lang w:val="fr-FR" w:eastAsia="en-US"/>
        </w:rPr>
        <w:t>chez</w:t>
      </w:r>
      <w:r w:rsidR="00FE7A3F" w:rsidRPr="00B06D39">
        <w:rPr>
          <w:rFonts w:ascii="Calibri" w:eastAsia="Calibri" w:hAnsi="Calibri"/>
          <w:lang w:val="fr-FR" w:eastAsia="en-US"/>
        </w:rPr>
        <w:t xml:space="preserve"> </w:t>
      </w:r>
      <w:r w:rsidR="00177C74" w:rsidRPr="00B06D39">
        <w:rPr>
          <w:rFonts w:ascii="Calibri" w:eastAsia="Calibri" w:hAnsi="Calibri"/>
          <w:lang w:val="fr-FR" w:eastAsia="en-US"/>
        </w:rPr>
        <w:t>G</w:t>
      </w:r>
      <w:r w:rsidR="00B01078" w:rsidRPr="00B06D39">
        <w:rPr>
          <w:rFonts w:ascii="Calibri" w:eastAsia="Calibri" w:hAnsi="Calibri"/>
          <w:lang w:val="fr-FR" w:eastAsia="en-US"/>
        </w:rPr>
        <w:t xml:space="preserve">oodyear </w:t>
      </w:r>
      <w:proofErr w:type="spellStart"/>
      <w:r w:rsidR="00B01078" w:rsidRPr="00B06D39">
        <w:rPr>
          <w:rFonts w:ascii="Calibri" w:eastAsia="Calibri" w:hAnsi="Calibri"/>
          <w:lang w:val="fr-FR" w:eastAsia="en-US"/>
        </w:rPr>
        <w:t>Retail</w:t>
      </w:r>
      <w:proofErr w:type="spellEnd"/>
      <w:r w:rsidR="00B01078" w:rsidRPr="00B06D39">
        <w:rPr>
          <w:rFonts w:ascii="Calibri" w:eastAsia="Calibri" w:hAnsi="Calibri"/>
          <w:lang w:val="fr-FR" w:eastAsia="en-US"/>
        </w:rPr>
        <w:t xml:space="preserve"> </w:t>
      </w:r>
      <w:proofErr w:type="spellStart"/>
      <w:r w:rsidR="00B01078" w:rsidRPr="00B06D39">
        <w:rPr>
          <w:rFonts w:ascii="Calibri" w:eastAsia="Calibri" w:hAnsi="Calibri"/>
          <w:lang w:val="fr-FR" w:eastAsia="en-US"/>
        </w:rPr>
        <w:t>Systems</w:t>
      </w:r>
      <w:proofErr w:type="spellEnd"/>
      <w:r w:rsidR="00177C74" w:rsidRPr="00B06D39">
        <w:rPr>
          <w:rFonts w:ascii="Calibri" w:eastAsia="Calibri" w:hAnsi="Calibri"/>
          <w:lang w:val="fr-FR" w:eastAsia="en-US"/>
        </w:rPr>
        <w:t xml:space="preserve">, </w:t>
      </w:r>
      <w:r w:rsidR="007C367B" w:rsidRPr="00B06D39">
        <w:rPr>
          <w:rFonts w:ascii="Calibri" w:eastAsia="Calibri" w:hAnsi="Calibri"/>
          <w:lang w:val="fr-FR" w:eastAsia="en-US"/>
        </w:rPr>
        <w:t xml:space="preserve">est </w:t>
      </w:r>
      <w:r w:rsidRPr="00B06D39">
        <w:rPr>
          <w:rFonts w:ascii="Calibri" w:eastAsia="Calibri" w:hAnsi="Calibri"/>
          <w:lang w:val="fr-FR" w:eastAsia="en-US"/>
        </w:rPr>
        <w:t>ravi</w:t>
      </w:r>
      <w:r w:rsidR="007C367B" w:rsidRPr="00B06D39">
        <w:rPr>
          <w:rFonts w:ascii="Calibri" w:eastAsia="Calibri" w:hAnsi="Calibri"/>
          <w:lang w:val="fr-FR" w:eastAsia="en-US"/>
        </w:rPr>
        <w:t xml:space="preserve"> de créer avec le nouveau concept un environnement de service moderne </w:t>
      </w:r>
      <w:r w:rsidR="00B12375" w:rsidRPr="00B06D39">
        <w:rPr>
          <w:rFonts w:ascii="Calibri" w:eastAsia="Calibri" w:hAnsi="Calibri"/>
          <w:lang w:val="fr-FR" w:eastAsia="en-US"/>
        </w:rPr>
        <w:t xml:space="preserve">également </w:t>
      </w:r>
      <w:r w:rsidR="007C367B" w:rsidRPr="00B06D39">
        <w:rPr>
          <w:rFonts w:ascii="Calibri" w:eastAsia="Calibri" w:hAnsi="Calibri"/>
          <w:lang w:val="fr-FR" w:eastAsia="en-US"/>
        </w:rPr>
        <w:t>sur le plan visuel </w:t>
      </w:r>
      <w:r w:rsidR="006F1D31" w:rsidRPr="00B06D39">
        <w:rPr>
          <w:rFonts w:ascii="Calibri" w:eastAsia="Calibri" w:hAnsi="Calibri"/>
          <w:lang w:val="fr-FR" w:eastAsia="en-US"/>
        </w:rPr>
        <w:t>:</w:t>
      </w:r>
      <w:r w:rsidR="007C367B" w:rsidRPr="00B06D39">
        <w:rPr>
          <w:rFonts w:ascii="Calibri" w:eastAsia="Calibri" w:hAnsi="Calibri"/>
          <w:lang w:val="fr-FR" w:eastAsia="en-US"/>
        </w:rPr>
        <w:t xml:space="preserve"> </w:t>
      </w:r>
      <w:r w:rsidR="007C367B" w:rsidRPr="00B06D39">
        <w:rPr>
          <w:rFonts w:ascii="Calibri" w:eastAsia="Calibri" w:hAnsi="Calibri" w:cs="Calibri"/>
          <w:lang w:val="fr-FR" w:eastAsia="en-US"/>
        </w:rPr>
        <w:t>«</w:t>
      </w:r>
      <w:r w:rsidR="007C367B" w:rsidRPr="00B06D39">
        <w:rPr>
          <w:rFonts w:ascii="Calibri" w:eastAsia="Calibri" w:hAnsi="Calibri"/>
          <w:lang w:val="fr-FR" w:eastAsia="en-US"/>
        </w:rPr>
        <w:t xml:space="preserve"> Les clients attachent de plus en plus d'importance à l'aspect moderne de l'atelier et </w:t>
      </w:r>
      <w:r w:rsidR="00C9586B" w:rsidRPr="00B06D39">
        <w:rPr>
          <w:rFonts w:ascii="Calibri" w:eastAsia="Calibri" w:hAnsi="Calibri"/>
          <w:lang w:val="fr-FR" w:eastAsia="en-US"/>
        </w:rPr>
        <w:t xml:space="preserve">à ce </w:t>
      </w:r>
      <w:r w:rsidR="007C367B" w:rsidRPr="00B06D39">
        <w:rPr>
          <w:rFonts w:ascii="Calibri" w:eastAsia="Calibri" w:hAnsi="Calibri"/>
          <w:lang w:val="fr-FR" w:eastAsia="en-US"/>
        </w:rPr>
        <w:t xml:space="preserve">qu'il </w:t>
      </w:r>
      <w:r w:rsidR="008E70C9" w:rsidRPr="00B06D39">
        <w:rPr>
          <w:rFonts w:ascii="Calibri" w:eastAsia="Calibri" w:hAnsi="Calibri"/>
          <w:lang w:val="fr-FR" w:eastAsia="en-US"/>
        </w:rPr>
        <w:t>en ait le look</w:t>
      </w:r>
      <w:r w:rsidR="00177C74" w:rsidRPr="00B06D39">
        <w:rPr>
          <w:rFonts w:ascii="Calibri" w:eastAsia="Calibri" w:hAnsi="Calibri"/>
          <w:lang w:val="fr-FR" w:eastAsia="en-US"/>
        </w:rPr>
        <w:t xml:space="preserve">. </w:t>
      </w:r>
      <w:r w:rsidR="00C9586B" w:rsidRPr="00B06D39">
        <w:rPr>
          <w:rFonts w:ascii="Calibri" w:eastAsia="Calibri" w:hAnsi="Calibri"/>
          <w:lang w:val="fr-FR" w:eastAsia="en-US"/>
        </w:rPr>
        <w:t>Avec la nouvelle image,</w:t>
      </w:r>
      <w:r w:rsidR="008E70C9" w:rsidRPr="00B06D39">
        <w:rPr>
          <w:rFonts w:ascii="Calibri" w:eastAsia="Calibri" w:hAnsi="Calibri"/>
          <w:lang w:val="fr-FR" w:eastAsia="en-US"/>
        </w:rPr>
        <w:t xml:space="preserve"> non seulement nous répondons aux besoins des clients </w:t>
      </w:r>
      <w:r w:rsidRPr="00B06D39">
        <w:rPr>
          <w:rFonts w:ascii="Calibri" w:eastAsia="Calibri" w:hAnsi="Calibri"/>
          <w:lang w:val="fr-FR" w:eastAsia="en-US"/>
        </w:rPr>
        <w:t>mais</w:t>
      </w:r>
      <w:r w:rsidR="008E70C9" w:rsidRPr="00B06D39">
        <w:rPr>
          <w:rFonts w:ascii="Calibri" w:eastAsia="Calibri" w:hAnsi="Calibri"/>
          <w:lang w:val="fr-FR" w:eastAsia="en-US"/>
        </w:rPr>
        <w:t xml:space="preserve"> nous </w:t>
      </w:r>
      <w:r w:rsidRPr="00B06D39">
        <w:rPr>
          <w:rFonts w:ascii="Calibri" w:eastAsia="Calibri" w:hAnsi="Calibri"/>
          <w:lang w:val="fr-FR" w:eastAsia="en-US"/>
        </w:rPr>
        <w:t>soulignons</w:t>
      </w:r>
      <w:r w:rsidR="008E70C9" w:rsidRPr="00B06D39">
        <w:rPr>
          <w:rFonts w:ascii="Calibri" w:eastAsia="Calibri" w:hAnsi="Calibri"/>
          <w:lang w:val="fr-FR" w:eastAsia="en-US"/>
        </w:rPr>
        <w:t xml:space="preserve"> la compétence de nos partenaires en termes de service auto et pneus haut de gamme</w:t>
      </w:r>
      <w:r w:rsidR="00C524CA" w:rsidRPr="00B06D39">
        <w:rPr>
          <w:rFonts w:ascii="Calibri" w:eastAsia="Calibri" w:hAnsi="Calibri"/>
          <w:lang w:val="fr-FR" w:eastAsia="en-US"/>
        </w:rPr>
        <w:t xml:space="preserve">. </w:t>
      </w:r>
      <w:r w:rsidR="008E70C9" w:rsidRPr="00B06D39">
        <w:rPr>
          <w:rFonts w:ascii="Calibri" w:eastAsia="Calibri" w:hAnsi="Calibri"/>
          <w:lang w:val="fr-FR" w:eastAsia="en-US"/>
        </w:rPr>
        <w:t xml:space="preserve">De plus, lors de leur visite dans nos magasins, nous proposons aux clients Premio des infos-divertissements ainsi qu'une atmosphère confortable qui met en confiance avec un aspect </w:t>
      </w:r>
      <w:r w:rsidR="008E70C9" w:rsidRPr="00B06D39">
        <w:rPr>
          <w:rFonts w:ascii="Calibri" w:eastAsia="Calibri" w:hAnsi="Calibri"/>
          <w:lang w:val="fr-FR" w:eastAsia="en-US"/>
        </w:rPr>
        <w:lastRenderedPageBreak/>
        <w:t xml:space="preserve">salon, grâce à des écrans présentant des offres, des téléviseurs </w:t>
      </w:r>
      <w:proofErr w:type="spellStart"/>
      <w:r w:rsidR="00177C74" w:rsidRPr="00B06D39">
        <w:rPr>
          <w:rFonts w:ascii="Calibri" w:eastAsia="Calibri" w:hAnsi="Calibri"/>
          <w:lang w:val="fr-FR" w:eastAsia="en-US"/>
        </w:rPr>
        <w:t>In</w:t>
      </w:r>
      <w:r w:rsidR="008E70C9" w:rsidRPr="00B06D39">
        <w:rPr>
          <w:rFonts w:ascii="Calibri" w:eastAsia="Calibri" w:hAnsi="Calibri"/>
          <w:lang w:val="fr-FR" w:eastAsia="en-US"/>
        </w:rPr>
        <w:t>store</w:t>
      </w:r>
      <w:proofErr w:type="spellEnd"/>
      <w:r w:rsidR="008E70C9" w:rsidRPr="00B06D39">
        <w:rPr>
          <w:rFonts w:ascii="Calibri" w:eastAsia="Calibri" w:hAnsi="Calibri"/>
          <w:lang w:val="fr-FR" w:eastAsia="en-US"/>
        </w:rPr>
        <w:t xml:space="preserve"> et des sièges confortables</w:t>
      </w:r>
      <w:r w:rsidR="00EF5F89" w:rsidRPr="00B06D39">
        <w:rPr>
          <w:rFonts w:ascii="Calibri" w:eastAsia="Calibri" w:hAnsi="Calibri"/>
          <w:lang w:val="fr-FR" w:eastAsia="en-US"/>
        </w:rPr>
        <w:t>.</w:t>
      </w:r>
      <w:r w:rsidR="008E70C9" w:rsidRPr="00B06D39">
        <w:rPr>
          <w:rFonts w:ascii="Calibri" w:eastAsia="Calibri" w:hAnsi="Calibri"/>
          <w:lang w:val="fr-FR" w:eastAsia="en-US"/>
        </w:rPr>
        <w:t> </w:t>
      </w:r>
      <w:r w:rsidR="008E70C9" w:rsidRPr="00B06D39">
        <w:rPr>
          <w:rFonts w:ascii="Calibri" w:eastAsia="Calibri" w:hAnsi="Calibri" w:cs="Calibri"/>
          <w:lang w:val="fr-FR" w:eastAsia="en-US"/>
        </w:rPr>
        <w:t>»</w:t>
      </w:r>
      <w:r w:rsidR="00FE7A3F" w:rsidRPr="00B06D39">
        <w:rPr>
          <w:rFonts w:ascii="Calibri" w:eastAsia="Calibri" w:hAnsi="Calibri"/>
          <w:lang w:val="fr-FR" w:eastAsia="en-US"/>
        </w:rPr>
        <w:t xml:space="preserve"> </w:t>
      </w:r>
      <w:r w:rsidR="00177C74" w:rsidRPr="00B06D39">
        <w:rPr>
          <w:rFonts w:ascii="Calibri" w:eastAsia="Calibri" w:hAnsi="Calibri"/>
          <w:lang w:val="fr-FR" w:eastAsia="en-US"/>
        </w:rPr>
        <w:t xml:space="preserve"> </w:t>
      </w:r>
    </w:p>
    <w:p w14:paraId="0DDA5DD7" w14:textId="591FB493" w:rsidR="00D15942" w:rsidRPr="00B06D39" w:rsidRDefault="008E70C9" w:rsidP="006F1D31">
      <w:pPr>
        <w:spacing w:after="160" w:line="259" w:lineRule="auto"/>
        <w:jc w:val="both"/>
        <w:rPr>
          <w:rFonts w:ascii="Calibri" w:eastAsia="Calibri" w:hAnsi="Calibri"/>
          <w:lang w:val="fr-FR" w:eastAsia="en-US"/>
        </w:rPr>
      </w:pPr>
      <w:r w:rsidRPr="00B06D39">
        <w:rPr>
          <w:rFonts w:ascii="Calibri" w:eastAsia="Calibri" w:hAnsi="Calibri"/>
          <w:lang w:val="fr-FR" w:eastAsia="en-US"/>
        </w:rPr>
        <w:t xml:space="preserve">Les premières expériences pilotes des entreprises </w:t>
      </w:r>
      <w:r w:rsidR="00FE37FD" w:rsidRPr="00B06D39">
        <w:rPr>
          <w:rFonts w:ascii="Calibri" w:eastAsia="Calibri" w:hAnsi="Calibri"/>
          <w:lang w:val="fr-FR" w:eastAsia="en-US"/>
        </w:rPr>
        <w:t>associées</w:t>
      </w:r>
      <w:r w:rsidRPr="00B06D39">
        <w:rPr>
          <w:rFonts w:ascii="Calibri" w:eastAsia="Calibri" w:hAnsi="Calibri"/>
          <w:lang w:val="fr-FR" w:eastAsia="en-US"/>
        </w:rPr>
        <w:t xml:space="preserve"> à </w:t>
      </w:r>
      <w:r w:rsidR="00D15942" w:rsidRPr="00B06D39">
        <w:rPr>
          <w:rFonts w:ascii="Calibri" w:eastAsia="Calibri" w:hAnsi="Calibri"/>
          <w:lang w:val="fr-FR" w:eastAsia="en-US"/>
        </w:rPr>
        <w:t xml:space="preserve">Goodyear </w:t>
      </w:r>
      <w:r w:rsidRPr="00B06D39">
        <w:rPr>
          <w:rFonts w:ascii="Calibri" w:eastAsia="Calibri" w:hAnsi="Calibri"/>
          <w:lang w:val="fr-FR" w:eastAsia="en-US"/>
        </w:rPr>
        <w:t xml:space="preserve">avec la nouvelle optique </w:t>
      </w:r>
      <w:r w:rsidR="00D15942" w:rsidRPr="00B06D39">
        <w:rPr>
          <w:rFonts w:ascii="Calibri" w:eastAsia="Calibri" w:hAnsi="Calibri"/>
          <w:lang w:val="fr-FR" w:eastAsia="en-US"/>
        </w:rPr>
        <w:t>Premio</w:t>
      </w:r>
      <w:r w:rsidRPr="00B06D39">
        <w:rPr>
          <w:rFonts w:ascii="Calibri" w:eastAsia="Calibri" w:hAnsi="Calibri"/>
          <w:lang w:val="fr-FR" w:eastAsia="en-US"/>
        </w:rPr>
        <w:t xml:space="preserve"> ont été testées avec succès en Europe de l'Est. Désormais, avec </w:t>
      </w:r>
      <w:r w:rsidR="00486BEA" w:rsidRPr="00B06D39">
        <w:rPr>
          <w:rFonts w:ascii="Calibri" w:eastAsia="Calibri" w:hAnsi="Calibri"/>
          <w:lang w:val="fr-FR" w:eastAsia="en-US"/>
        </w:rPr>
        <w:t xml:space="preserve">Premio Cornu Pneus </w:t>
      </w:r>
      <w:proofErr w:type="spellStart"/>
      <w:r w:rsidR="00486BEA" w:rsidRPr="00B06D39">
        <w:rPr>
          <w:rFonts w:ascii="Calibri" w:eastAsia="Calibri" w:hAnsi="Calibri"/>
          <w:lang w:val="fr-FR" w:eastAsia="en-US"/>
        </w:rPr>
        <w:t>S</w:t>
      </w:r>
      <w:r w:rsidR="000753EA">
        <w:rPr>
          <w:rFonts w:ascii="Calibri" w:eastAsia="Calibri" w:hAnsi="Calibri"/>
          <w:lang w:val="fr-FR" w:eastAsia="en-US"/>
        </w:rPr>
        <w:t>à</w:t>
      </w:r>
      <w:r w:rsidR="00486BEA" w:rsidRPr="00B06D39">
        <w:rPr>
          <w:rFonts w:ascii="Calibri" w:eastAsia="Calibri" w:hAnsi="Calibri"/>
          <w:lang w:val="fr-FR" w:eastAsia="en-US"/>
        </w:rPr>
        <w:t>rl</w:t>
      </w:r>
      <w:proofErr w:type="spellEnd"/>
      <w:r w:rsidR="00486BEA" w:rsidRPr="00B06D39">
        <w:rPr>
          <w:rFonts w:ascii="Calibri" w:eastAsia="Calibri" w:hAnsi="Calibri"/>
          <w:lang w:val="fr-FR" w:eastAsia="en-US"/>
        </w:rPr>
        <w:t xml:space="preserve"> </w:t>
      </w:r>
      <w:r w:rsidRPr="00B06D39">
        <w:rPr>
          <w:rFonts w:ascii="Calibri" w:eastAsia="Calibri" w:hAnsi="Calibri"/>
          <w:lang w:val="fr-FR" w:eastAsia="en-US"/>
        </w:rPr>
        <w:t>à</w:t>
      </w:r>
      <w:r w:rsidR="00486BEA" w:rsidRPr="00B06D39">
        <w:rPr>
          <w:rFonts w:ascii="Calibri" w:eastAsia="Calibri" w:hAnsi="Calibri"/>
          <w:lang w:val="fr-FR" w:eastAsia="en-US"/>
        </w:rPr>
        <w:t xml:space="preserve"> Payerne (</w:t>
      </w:r>
      <w:r w:rsidRPr="00B06D39">
        <w:rPr>
          <w:rFonts w:ascii="Calibri" w:eastAsia="Calibri" w:hAnsi="Calibri"/>
          <w:lang w:val="fr-FR" w:eastAsia="en-US"/>
        </w:rPr>
        <w:t>Suisse</w:t>
      </w:r>
      <w:r w:rsidR="00486BEA" w:rsidRPr="00B06D39">
        <w:rPr>
          <w:rFonts w:ascii="Calibri" w:eastAsia="Calibri" w:hAnsi="Calibri"/>
          <w:lang w:val="fr-FR" w:eastAsia="en-US"/>
        </w:rPr>
        <w:t>),</w:t>
      </w:r>
      <w:r w:rsidR="00252D76" w:rsidRPr="00B06D39">
        <w:rPr>
          <w:rFonts w:ascii="Calibri" w:eastAsia="Calibri" w:hAnsi="Calibri"/>
          <w:lang w:val="fr-FR" w:eastAsia="en-US"/>
        </w:rPr>
        <w:t xml:space="preserve"> Premio </w:t>
      </w:r>
      <w:proofErr w:type="spellStart"/>
      <w:r w:rsidR="00252D76" w:rsidRPr="00B06D39">
        <w:rPr>
          <w:rFonts w:ascii="Calibri" w:eastAsia="Calibri" w:hAnsi="Calibri"/>
          <w:lang w:val="fr-FR" w:eastAsia="en-US"/>
        </w:rPr>
        <w:t>Reifen</w:t>
      </w:r>
      <w:proofErr w:type="spellEnd"/>
      <w:r w:rsidR="00252D76" w:rsidRPr="00B06D39">
        <w:rPr>
          <w:rFonts w:ascii="Calibri" w:eastAsia="Calibri" w:hAnsi="Calibri"/>
          <w:lang w:val="fr-FR" w:eastAsia="en-US"/>
        </w:rPr>
        <w:t xml:space="preserve"> + </w:t>
      </w:r>
      <w:proofErr w:type="spellStart"/>
      <w:r w:rsidR="00252D76" w:rsidRPr="00B06D39">
        <w:rPr>
          <w:rFonts w:ascii="Calibri" w:eastAsia="Calibri" w:hAnsi="Calibri"/>
          <w:lang w:val="fr-FR" w:eastAsia="en-US"/>
        </w:rPr>
        <w:t>Autoservice</w:t>
      </w:r>
      <w:proofErr w:type="spellEnd"/>
      <w:r w:rsidR="00252D76" w:rsidRPr="00B06D39">
        <w:rPr>
          <w:rFonts w:ascii="Calibri" w:eastAsia="Calibri" w:hAnsi="Calibri"/>
          <w:lang w:val="fr-FR" w:eastAsia="en-US"/>
        </w:rPr>
        <w:t xml:space="preserve"> Arnold</w:t>
      </w:r>
      <w:r w:rsidR="00FE7A3F" w:rsidRPr="00B06D39">
        <w:rPr>
          <w:rFonts w:ascii="Calibri" w:eastAsia="Calibri" w:hAnsi="Calibri"/>
          <w:lang w:val="fr-FR" w:eastAsia="en-US"/>
        </w:rPr>
        <w:t xml:space="preserve"> </w:t>
      </w:r>
      <w:r w:rsidRPr="00B06D39">
        <w:rPr>
          <w:rFonts w:ascii="Calibri" w:eastAsia="Calibri" w:hAnsi="Calibri"/>
          <w:lang w:val="fr-FR" w:eastAsia="en-US"/>
        </w:rPr>
        <w:t>à</w:t>
      </w:r>
      <w:r w:rsidR="00252D76" w:rsidRPr="00B06D39">
        <w:rPr>
          <w:rFonts w:ascii="Calibri" w:eastAsia="Calibri" w:hAnsi="Calibri"/>
          <w:lang w:val="fr-FR" w:eastAsia="en-US"/>
        </w:rPr>
        <w:t xml:space="preserve"> </w:t>
      </w:r>
      <w:proofErr w:type="spellStart"/>
      <w:r w:rsidR="00252D76" w:rsidRPr="00B06D39">
        <w:rPr>
          <w:rFonts w:ascii="Calibri" w:eastAsia="Calibri" w:hAnsi="Calibri"/>
          <w:lang w:val="fr-FR" w:eastAsia="en-US"/>
        </w:rPr>
        <w:t>Bergkamen</w:t>
      </w:r>
      <w:proofErr w:type="spellEnd"/>
      <w:r w:rsidR="00252D76" w:rsidRPr="00B06D39">
        <w:rPr>
          <w:rFonts w:ascii="Calibri" w:eastAsia="Calibri" w:hAnsi="Calibri"/>
          <w:lang w:val="fr-FR" w:eastAsia="en-US"/>
        </w:rPr>
        <w:t xml:space="preserve"> (</w:t>
      </w:r>
      <w:r w:rsidRPr="00B06D39">
        <w:rPr>
          <w:rFonts w:ascii="Calibri" w:eastAsia="Calibri" w:hAnsi="Calibri"/>
          <w:lang w:val="fr-FR" w:eastAsia="en-US"/>
        </w:rPr>
        <w:t>Allemagne</w:t>
      </w:r>
      <w:r w:rsidR="00252D76" w:rsidRPr="00B06D39">
        <w:rPr>
          <w:rFonts w:ascii="Calibri" w:eastAsia="Calibri" w:hAnsi="Calibri"/>
          <w:lang w:val="fr-FR" w:eastAsia="en-US"/>
        </w:rPr>
        <w:t xml:space="preserve">), </w:t>
      </w:r>
      <w:r w:rsidR="00486BEA" w:rsidRPr="00B06D39">
        <w:rPr>
          <w:rFonts w:ascii="Calibri" w:eastAsia="Calibri" w:hAnsi="Calibri"/>
          <w:lang w:val="fr-FR" w:eastAsia="en-US"/>
        </w:rPr>
        <w:t>Premio VR Kontich</w:t>
      </w:r>
      <w:r w:rsidR="00FE7A3F" w:rsidRPr="00B06D39">
        <w:rPr>
          <w:rFonts w:ascii="Calibri" w:eastAsia="Calibri" w:hAnsi="Calibri"/>
          <w:lang w:val="fr-FR" w:eastAsia="en-US"/>
        </w:rPr>
        <w:t xml:space="preserve"> (</w:t>
      </w:r>
      <w:r w:rsidRPr="00B06D39">
        <w:rPr>
          <w:rFonts w:ascii="Calibri" w:eastAsia="Calibri" w:hAnsi="Calibri"/>
          <w:lang w:val="fr-FR" w:eastAsia="en-US"/>
        </w:rPr>
        <w:t>Belgique</w:t>
      </w:r>
      <w:r w:rsidR="00FE7A3F" w:rsidRPr="00B06D39">
        <w:rPr>
          <w:rFonts w:ascii="Calibri" w:eastAsia="Calibri" w:hAnsi="Calibri"/>
          <w:lang w:val="fr-FR" w:eastAsia="en-US"/>
        </w:rPr>
        <w:t>)</w:t>
      </w:r>
      <w:r w:rsidR="00486BEA" w:rsidRPr="00B06D39">
        <w:rPr>
          <w:rFonts w:ascii="Calibri" w:eastAsia="Calibri" w:hAnsi="Calibri"/>
          <w:lang w:val="fr-FR" w:eastAsia="en-US"/>
        </w:rPr>
        <w:t xml:space="preserve"> </w:t>
      </w:r>
      <w:r w:rsidRPr="00B06D39">
        <w:rPr>
          <w:rFonts w:ascii="Calibri" w:eastAsia="Calibri" w:hAnsi="Calibri"/>
          <w:lang w:val="fr-FR" w:eastAsia="en-US"/>
        </w:rPr>
        <w:t>et</w:t>
      </w:r>
      <w:r w:rsidR="00486BEA" w:rsidRPr="00B06D39">
        <w:rPr>
          <w:rFonts w:ascii="Calibri" w:eastAsia="Calibri" w:hAnsi="Calibri"/>
          <w:color w:val="FF0000"/>
          <w:lang w:val="fr-FR" w:eastAsia="en-US"/>
        </w:rPr>
        <w:t xml:space="preserve"> </w:t>
      </w:r>
      <w:r w:rsidR="00486BEA" w:rsidRPr="00B06D39">
        <w:rPr>
          <w:rFonts w:ascii="Calibri" w:eastAsia="Calibri" w:hAnsi="Calibri"/>
          <w:lang w:val="fr-FR" w:eastAsia="en-US"/>
        </w:rPr>
        <w:t xml:space="preserve">Premio </w:t>
      </w:r>
      <w:proofErr w:type="spellStart"/>
      <w:r w:rsidR="00486BEA" w:rsidRPr="00B06D39">
        <w:rPr>
          <w:rFonts w:ascii="Calibri" w:eastAsia="Calibri" w:hAnsi="Calibri"/>
          <w:lang w:val="fr-FR" w:eastAsia="en-US"/>
        </w:rPr>
        <w:t>My</w:t>
      </w:r>
      <w:proofErr w:type="spellEnd"/>
      <w:r w:rsidR="00486BEA" w:rsidRPr="00B06D39">
        <w:rPr>
          <w:rFonts w:ascii="Calibri" w:eastAsia="Calibri" w:hAnsi="Calibri"/>
          <w:lang w:val="fr-FR" w:eastAsia="en-US"/>
        </w:rPr>
        <w:t xml:space="preserve"> Car</w:t>
      </w:r>
      <w:r w:rsidR="00FE7A3F" w:rsidRPr="00B06D39">
        <w:rPr>
          <w:rFonts w:ascii="Calibri" w:eastAsia="Calibri" w:hAnsi="Calibri"/>
          <w:lang w:val="fr-FR" w:eastAsia="en-US"/>
        </w:rPr>
        <w:t xml:space="preserve"> </w:t>
      </w:r>
      <w:r w:rsidRPr="00B06D39">
        <w:rPr>
          <w:rFonts w:ascii="Calibri" w:eastAsia="Calibri" w:hAnsi="Calibri"/>
          <w:lang w:val="fr-FR" w:eastAsia="en-US"/>
        </w:rPr>
        <w:t>à</w:t>
      </w:r>
      <w:r w:rsidR="00486BEA" w:rsidRPr="00B06D39">
        <w:rPr>
          <w:rFonts w:ascii="Calibri" w:eastAsia="Calibri" w:hAnsi="Calibri"/>
          <w:lang w:val="fr-FR" w:eastAsia="en-US"/>
        </w:rPr>
        <w:t xml:space="preserve"> Eindhoven </w:t>
      </w:r>
      <w:r w:rsidR="00FE7A3F" w:rsidRPr="00B06D39">
        <w:rPr>
          <w:rFonts w:ascii="Calibri" w:eastAsia="Calibri" w:hAnsi="Calibri"/>
          <w:lang w:val="fr-FR" w:eastAsia="en-US"/>
        </w:rPr>
        <w:t>(</w:t>
      </w:r>
      <w:r w:rsidRPr="00B06D39">
        <w:rPr>
          <w:rFonts w:ascii="Calibri" w:eastAsia="Calibri" w:hAnsi="Calibri"/>
          <w:lang w:val="fr-FR" w:eastAsia="en-US"/>
        </w:rPr>
        <w:t>Pays-Bas</w:t>
      </w:r>
      <w:r w:rsidR="00FE7A3F" w:rsidRPr="00B06D39">
        <w:rPr>
          <w:rFonts w:ascii="Calibri" w:eastAsia="Calibri" w:hAnsi="Calibri"/>
          <w:lang w:val="fr-FR" w:eastAsia="en-US"/>
        </w:rPr>
        <w:t>)</w:t>
      </w:r>
      <w:r w:rsidRPr="00B06D39">
        <w:rPr>
          <w:rFonts w:ascii="Calibri" w:eastAsia="Calibri" w:hAnsi="Calibri"/>
          <w:lang w:val="fr-FR" w:eastAsia="en-US"/>
        </w:rPr>
        <w:t xml:space="preserve">, les premières entreprises du cluster </w:t>
      </w:r>
      <w:r w:rsidR="00C9586B" w:rsidRPr="00B06D39">
        <w:rPr>
          <w:rFonts w:ascii="Calibri" w:eastAsia="Calibri" w:hAnsi="Calibri"/>
          <w:lang w:val="fr-FR" w:eastAsia="en-US"/>
        </w:rPr>
        <w:t>d'Europe centrale</w:t>
      </w:r>
      <w:r w:rsidR="00486BEA" w:rsidRPr="00B06D39">
        <w:rPr>
          <w:rFonts w:ascii="Calibri" w:eastAsia="Calibri" w:hAnsi="Calibri"/>
          <w:lang w:val="fr-FR" w:eastAsia="en-US"/>
        </w:rPr>
        <w:t xml:space="preserve"> </w:t>
      </w:r>
      <w:r w:rsidR="00F5474A" w:rsidRPr="00B06D39">
        <w:rPr>
          <w:rFonts w:ascii="Calibri" w:eastAsia="Calibri" w:hAnsi="Calibri"/>
          <w:lang w:val="fr-FR" w:eastAsia="en-US"/>
        </w:rPr>
        <w:t xml:space="preserve">ont </w:t>
      </w:r>
      <w:r w:rsidR="00FE37FD" w:rsidRPr="00B06D39">
        <w:rPr>
          <w:rFonts w:ascii="Calibri" w:eastAsia="Calibri" w:hAnsi="Calibri"/>
          <w:lang w:val="fr-FR" w:eastAsia="en-US"/>
        </w:rPr>
        <w:t xml:space="preserve">aussi </w:t>
      </w:r>
      <w:r w:rsidR="00F5474A" w:rsidRPr="00B06D39">
        <w:rPr>
          <w:rFonts w:ascii="Calibri" w:eastAsia="Calibri" w:hAnsi="Calibri"/>
          <w:lang w:val="fr-FR" w:eastAsia="en-US"/>
        </w:rPr>
        <w:t xml:space="preserve">démarré avec le concept </w:t>
      </w:r>
      <w:proofErr w:type="spellStart"/>
      <w:r w:rsidR="00F5474A" w:rsidRPr="00B06D39">
        <w:rPr>
          <w:rFonts w:ascii="Calibri" w:eastAsia="Calibri" w:hAnsi="Calibri"/>
          <w:lang w:val="fr-FR" w:eastAsia="en-US"/>
        </w:rPr>
        <w:t>Instore</w:t>
      </w:r>
      <w:proofErr w:type="spellEnd"/>
      <w:r w:rsidR="00F5474A" w:rsidRPr="00B06D39">
        <w:rPr>
          <w:rFonts w:ascii="Calibri" w:eastAsia="Calibri" w:hAnsi="Calibri"/>
          <w:lang w:val="fr-FR" w:eastAsia="en-US"/>
        </w:rPr>
        <w:t xml:space="preserve"> au</w:t>
      </w:r>
      <w:r w:rsidRPr="00B06D39">
        <w:rPr>
          <w:rFonts w:ascii="Calibri" w:eastAsia="Calibri" w:hAnsi="Calibri"/>
          <w:lang w:val="fr-FR" w:eastAsia="en-US"/>
        </w:rPr>
        <w:t xml:space="preserve"> nouveau design </w:t>
      </w:r>
      <w:r w:rsidR="00486BEA" w:rsidRPr="00B06D39">
        <w:rPr>
          <w:rFonts w:ascii="Calibri" w:eastAsia="Calibri" w:hAnsi="Calibri"/>
          <w:lang w:val="fr-FR" w:eastAsia="en-US"/>
        </w:rPr>
        <w:t>Pre</w:t>
      </w:r>
      <w:r w:rsidRPr="00B06D39">
        <w:rPr>
          <w:rFonts w:ascii="Calibri" w:eastAsia="Calibri" w:hAnsi="Calibri"/>
          <w:lang w:val="fr-FR" w:eastAsia="en-US"/>
        </w:rPr>
        <w:t>mio bleu et jaune</w:t>
      </w:r>
      <w:r w:rsidR="00486BEA" w:rsidRPr="00B06D39">
        <w:rPr>
          <w:rFonts w:ascii="Calibri" w:eastAsia="Calibri" w:hAnsi="Calibri"/>
          <w:lang w:val="fr-FR" w:eastAsia="en-US"/>
        </w:rPr>
        <w:t xml:space="preserve">. </w:t>
      </w:r>
      <w:r w:rsidR="00FA2904" w:rsidRPr="00B06D39">
        <w:rPr>
          <w:rFonts w:ascii="Calibri" w:eastAsia="Calibri" w:hAnsi="Calibri"/>
          <w:lang w:val="fr-FR" w:eastAsia="en-US"/>
        </w:rPr>
        <w:t xml:space="preserve">Pour </w:t>
      </w:r>
      <w:r w:rsidR="00D15942" w:rsidRPr="00B06D39">
        <w:rPr>
          <w:rFonts w:ascii="Calibri" w:eastAsia="Calibri" w:hAnsi="Calibri"/>
          <w:lang w:val="fr-FR" w:eastAsia="en-US"/>
        </w:rPr>
        <w:t xml:space="preserve">Goodyear </w:t>
      </w:r>
      <w:proofErr w:type="spellStart"/>
      <w:r w:rsidR="00D15942" w:rsidRPr="00B06D39">
        <w:rPr>
          <w:rFonts w:ascii="Calibri" w:eastAsia="Calibri" w:hAnsi="Calibri"/>
          <w:lang w:val="fr-FR" w:eastAsia="en-US"/>
        </w:rPr>
        <w:t>Retail</w:t>
      </w:r>
      <w:proofErr w:type="spellEnd"/>
      <w:r w:rsidR="00D15942" w:rsidRPr="00B06D39">
        <w:rPr>
          <w:rFonts w:ascii="Calibri" w:eastAsia="Calibri" w:hAnsi="Calibri"/>
          <w:lang w:val="fr-FR" w:eastAsia="en-US"/>
        </w:rPr>
        <w:t xml:space="preserve"> </w:t>
      </w:r>
      <w:proofErr w:type="spellStart"/>
      <w:r w:rsidR="00D15942" w:rsidRPr="00B06D39">
        <w:rPr>
          <w:rFonts w:ascii="Calibri" w:eastAsia="Calibri" w:hAnsi="Calibri"/>
          <w:lang w:val="fr-FR" w:eastAsia="en-US"/>
        </w:rPr>
        <w:t>Systems</w:t>
      </w:r>
      <w:proofErr w:type="spellEnd"/>
      <w:r w:rsidR="00D15942" w:rsidRPr="00B06D39">
        <w:rPr>
          <w:rFonts w:ascii="Calibri" w:eastAsia="Calibri" w:hAnsi="Calibri"/>
          <w:lang w:val="fr-FR" w:eastAsia="en-US"/>
        </w:rPr>
        <w:t xml:space="preserve">, </w:t>
      </w:r>
      <w:r w:rsidR="00FA2904" w:rsidRPr="00B06D39">
        <w:rPr>
          <w:rFonts w:ascii="Calibri" w:eastAsia="Calibri" w:hAnsi="Calibri"/>
          <w:lang w:val="fr-FR" w:eastAsia="en-US"/>
        </w:rPr>
        <w:t>qui constitue depuis la fin de l'année dernière un centre de compétence de</w:t>
      </w:r>
      <w:r w:rsidR="00C9586B" w:rsidRPr="00B06D39">
        <w:rPr>
          <w:rFonts w:ascii="Calibri" w:eastAsia="Calibri" w:hAnsi="Calibri"/>
          <w:lang w:val="fr-FR" w:eastAsia="en-US"/>
        </w:rPr>
        <w:t xml:space="preserve"> détail pour l'Europe centrale </w:t>
      </w:r>
      <w:r w:rsidR="00FA2904" w:rsidRPr="00B06D39">
        <w:rPr>
          <w:rFonts w:ascii="Calibri" w:eastAsia="Calibri" w:hAnsi="Calibri"/>
          <w:lang w:val="fr-FR" w:eastAsia="en-US"/>
        </w:rPr>
        <w:t>en tant que marque faîtière de l'ancien système</w:t>
      </w:r>
      <w:r w:rsidR="00D15942" w:rsidRPr="00B06D39">
        <w:rPr>
          <w:rFonts w:ascii="Calibri" w:eastAsia="Calibri" w:hAnsi="Calibri"/>
          <w:lang w:val="fr-FR" w:eastAsia="en-US"/>
        </w:rPr>
        <w:t xml:space="preserve"> Goodyear Dunlop </w:t>
      </w:r>
      <w:proofErr w:type="spellStart"/>
      <w:r w:rsidR="00D15942" w:rsidRPr="00B06D39">
        <w:rPr>
          <w:rFonts w:ascii="Calibri" w:eastAsia="Calibri" w:hAnsi="Calibri"/>
          <w:lang w:val="fr-FR" w:eastAsia="en-US"/>
        </w:rPr>
        <w:t>Handelssysteme</w:t>
      </w:r>
      <w:proofErr w:type="spellEnd"/>
      <w:r w:rsidR="00D15942" w:rsidRPr="00B06D39">
        <w:rPr>
          <w:rFonts w:ascii="Calibri" w:eastAsia="Calibri" w:hAnsi="Calibri"/>
          <w:lang w:val="fr-FR" w:eastAsia="en-US"/>
        </w:rPr>
        <w:t xml:space="preserve"> (GDHS) </w:t>
      </w:r>
      <w:r w:rsidR="00FA2904" w:rsidRPr="00B06D39">
        <w:rPr>
          <w:rFonts w:ascii="Calibri" w:eastAsia="Calibri" w:hAnsi="Calibri"/>
          <w:lang w:val="fr-FR" w:eastAsia="en-US"/>
        </w:rPr>
        <w:t>et</w:t>
      </w:r>
      <w:r w:rsidR="00D15942" w:rsidRPr="00B06D39">
        <w:rPr>
          <w:rFonts w:ascii="Calibri" w:eastAsia="Calibri" w:hAnsi="Calibri"/>
          <w:lang w:val="fr-FR" w:eastAsia="en-US"/>
        </w:rPr>
        <w:t xml:space="preserve"> Goodyear Dunlop </w:t>
      </w:r>
      <w:proofErr w:type="spellStart"/>
      <w:r w:rsidR="00D15942" w:rsidRPr="00B06D39">
        <w:rPr>
          <w:rFonts w:ascii="Calibri" w:eastAsia="Calibri" w:hAnsi="Calibri"/>
          <w:lang w:val="fr-FR" w:eastAsia="en-US"/>
        </w:rPr>
        <w:t>Retail</w:t>
      </w:r>
      <w:proofErr w:type="spellEnd"/>
      <w:r w:rsidR="00D15942" w:rsidRPr="00B06D39">
        <w:rPr>
          <w:rFonts w:ascii="Calibri" w:eastAsia="Calibri" w:hAnsi="Calibri"/>
          <w:lang w:val="fr-FR" w:eastAsia="en-US"/>
        </w:rPr>
        <w:t xml:space="preserve"> Partner (GDRP)</w:t>
      </w:r>
      <w:r w:rsidR="00FE37FD" w:rsidRPr="00B06D39">
        <w:rPr>
          <w:rFonts w:ascii="Calibri" w:eastAsia="Calibri" w:hAnsi="Calibri"/>
          <w:lang w:val="fr-FR" w:eastAsia="en-US"/>
        </w:rPr>
        <w:t xml:space="preserve"> au Benelux</w:t>
      </w:r>
      <w:r w:rsidR="00D15942" w:rsidRPr="00B06D39">
        <w:rPr>
          <w:rFonts w:ascii="Calibri" w:eastAsia="Calibri" w:hAnsi="Calibri"/>
          <w:lang w:val="fr-FR" w:eastAsia="en-US"/>
        </w:rPr>
        <w:t xml:space="preserve">, </w:t>
      </w:r>
      <w:r w:rsidR="00FA2904" w:rsidRPr="00B06D39">
        <w:rPr>
          <w:rFonts w:ascii="Calibri" w:eastAsia="Calibri" w:hAnsi="Calibri"/>
          <w:lang w:val="fr-FR" w:eastAsia="en-US"/>
        </w:rPr>
        <w:t xml:space="preserve">la relance de la marque Premio dans ces </w:t>
      </w:r>
      <w:r w:rsidR="003D396B" w:rsidRPr="00B06D39">
        <w:rPr>
          <w:rFonts w:ascii="Calibri" w:eastAsia="Calibri" w:hAnsi="Calibri"/>
          <w:lang w:val="fr-FR" w:eastAsia="en-US"/>
        </w:rPr>
        <w:t>quatre</w:t>
      </w:r>
      <w:r w:rsidR="00FA2904" w:rsidRPr="00B06D39">
        <w:rPr>
          <w:rFonts w:ascii="Calibri" w:eastAsia="Calibri" w:hAnsi="Calibri"/>
          <w:lang w:val="fr-FR" w:eastAsia="en-US"/>
        </w:rPr>
        <w:t xml:space="preserve"> pays a commencé</w:t>
      </w:r>
      <w:r w:rsidR="00D15942" w:rsidRPr="00B06D39">
        <w:rPr>
          <w:rFonts w:ascii="Calibri" w:eastAsia="Calibri" w:hAnsi="Calibri"/>
          <w:lang w:val="fr-FR" w:eastAsia="en-US"/>
        </w:rPr>
        <w:t xml:space="preserve">. </w:t>
      </w:r>
    </w:p>
    <w:p w14:paraId="6B6050E5" w14:textId="391D761F" w:rsidR="00611071" w:rsidRPr="00B06D39" w:rsidRDefault="00FA2904" w:rsidP="006F1D31">
      <w:pPr>
        <w:spacing w:after="160" w:line="259" w:lineRule="auto"/>
        <w:jc w:val="both"/>
        <w:rPr>
          <w:rFonts w:ascii="Calibri" w:eastAsia="Calibri" w:hAnsi="Calibri"/>
          <w:lang w:val="fr-FR" w:eastAsia="en-US"/>
        </w:rPr>
      </w:pPr>
      <w:r w:rsidRPr="00B06D39">
        <w:rPr>
          <w:rFonts w:ascii="Calibri" w:eastAsia="Calibri" w:hAnsi="Calibri"/>
          <w:lang w:val="fr-FR" w:eastAsia="en-US"/>
        </w:rPr>
        <w:t>Les clients des entreprises pilotes semblent ravis du nouveau design Premio, qu'ils jugent, d'après les résultats d'une étude de marché de personnes test, tourné vers l'avenir</w:t>
      </w:r>
      <w:r w:rsidR="00D15942" w:rsidRPr="00B06D39">
        <w:rPr>
          <w:rFonts w:ascii="Calibri" w:eastAsia="Calibri" w:hAnsi="Calibri"/>
          <w:lang w:val="fr-FR" w:eastAsia="en-US"/>
        </w:rPr>
        <w:t xml:space="preserve">, </w:t>
      </w:r>
      <w:r w:rsidRPr="00B06D39">
        <w:rPr>
          <w:rFonts w:ascii="Calibri" w:eastAsia="Calibri" w:hAnsi="Calibri"/>
          <w:lang w:val="fr-FR" w:eastAsia="en-US"/>
        </w:rPr>
        <w:t>dynamique</w:t>
      </w:r>
      <w:r w:rsidR="00D15942" w:rsidRPr="00B06D39">
        <w:rPr>
          <w:rFonts w:ascii="Calibri" w:eastAsia="Calibri" w:hAnsi="Calibri"/>
          <w:lang w:val="fr-FR" w:eastAsia="en-US"/>
        </w:rPr>
        <w:t xml:space="preserve">, </w:t>
      </w:r>
      <w:r w:rsidRPr="00B06D39">
        <w:rPr>
          <w:rFonts w:ascii="Calibri" w:eastAsia="Calibri" w:hAnsi="Calibri"/>
          <w:lang w:val="fr-FR" w:eastAsia="en-US"/>
        </w:rPr>
        <w:t>digne de confiance</w:t>
      </w:r>
      <w:r w:rsidR="00D15942" w:rsidRPr="00B06D39">
        <w:rPr>
          <w:rFonts w:ascii="Calibri" w:eastAsia="Calibri" w:hAnsi="Calibri"/>
          <w:lang w:val="fr-FR" w:eastAsia="en-US"/>
        </w:rPr>
        <w:t xml:space="preserve">, </w:t>
      </w:r>
      <w:r w:rsidRPr="00B06D39">
        <w:rPr>
          <w:rFonts w:ascii="Calibri" w:eastAsia="Calibri" w:hAnsi="Calibri"/>
          <w:lang w:val="fr-FR" w:eastAsia="en-US"/>
        </w:rPr>
        <w:t>clair et compétent</w:t>
      </w:r>
      <w:r w:rsidR="00D15942" w:rsidRPr="00B06D39">
        <w:rPr>
          <w:rFonts w:ascii="Calibri" w:eastAsia="Calibri" w:hAnsi="Calibri"/>
          <w:lang w:val="fr-FR" w:eastAsia="en-US"/>
        </w:rPr>
        <w:t>.</w:t>
      </w:r>
      <w:r w:rsidR="00611071" w:rsidRPr="00B06D39">
        <w:rPr>
          <w:rFonts w:ascii="Calibri" w:eastAsia="Calibri" w:hAnsi="Calibri"/>
          <w:lang w:val="fr-FR" w:eastAsia="en-US"/>
        </w:rPr>
        <w:t xml:space="preserve"> </w:t>
      </w:r>
      <w:r w:rsidRPr="00B06D39">
        <w:rPr>
          <w:rFonts w:ascii="Calibri" w:eastAsia="Calibri" w:hAnsi="Calibri"/>
          <w:lang w:val="fr-FR" w:eastAsia="en-US"/>
        </w:rPr>
        <w:t>À un</w:t>
      </w:r>
      <w:r w:rsidR="00C9586B" w:rsidRPr="00B06D39">
        <w:rPr>
          <w:rFonts w:ascii="Calibri" w:eastAsia="Calibri" w:hAnsi="Calibri"/>
          <w:lang w:val="fr-FR" w:eastAsia="en-US"/>
        </w:rPr>
        <w:t>e</w:t>
      </w:r>
      <w:r w:rsidRPr="00B06D39">
        <w:rPr>
          <w:rFonts w:ascii="Calibri" w:eastAsia="Calibri" w:hAnsi="Calibri"/>
          <w:lang w:val="fr-FR" w:eastAsia="en-US"/>
        </w:rPr>
        <w:t xml:space="preserve"> époque de changements rapides, la modernisation de la marque est </w:t>
      </w:r>
      <w:r w:rsidR="003D396B" w:rsidRPr="00B06D39">
        <w:rPr>
          <w:rFonts w:ascii="Calibri" w:eastAsia="Calibri" w:hAnsi="Calibri"/>
          <w:lang w:val="fr-FR" w:eastAsia="en-US"/>
        </w:rPr>
        <w:t>un élément</w:t>
      </w:r>
      <w:r w:rsidRPr="00B06D39">
        <w:rPr>
          <w:rFonts w:ascii="Calibri" w:eastAsia="Calibri" w:hAnsi="Calibri"/>
          <w:lang w:val="fr-FR" w:eastAsia="en-US"/>
        </w:rPr>
        <w:t xml:space="preserve"> essentiel pour les entreprises liées à Premio dans leur </w:t>
      </w:r>
      <w:r w:rsidR="003D396B" w:rsidRPr="00B06D39">
        <w:rPr>
          <w:rFonts w:ascii="Calibri" w:eastAsia="Calibri" w:hAnsi="Calibri"/>
          <w:lang w:val="fr-FR" w:eastAsia="en-US"/>
        </w:rPr>
        <w:t>orientation</w:t>
      </w:r>
      <w:r w:rsidRPr="00B06D39">
        <w:rPr>
          <w:rFonts w:ascii="Calibri" w:eastAsia="Calibri" w:hAnsi="Calibri"/>
          <w:lang w:val="fr-FR" w:eastAsia="en-US"/>
        </w:rPr>
        <w:t xml:space="preserve"> future et elle renforce leurs positions sur le marché et face à la concurrence</w:t>
      </w:r>
      <w:r w:rsidR="004F75AB" w:rsidRPr="00B06D39">
        <w:rPr>
          <w:rFonts w:ascii="Calibri" w:eastAsia="Calibri" w:hAnsi="Calibri"/>
          <w:lang w:val="fr-FR" w:eastAsia="en-US"/>
        </w:rPr>
        <w:t xml:space="preserve">. </w:t>
      </w:r>
    </w:p>
    <w:p w14:paraId="65F85ABA" w14:textId="3570805F" w:rsidR="0004048C" w:rsidRPr="00B06D39" w:rsidRDefault="00C0419E" w:rsidP="006F1D31">
      <w:pPr>
        <w:spacing w:after="160" w:line="259" w:lineRule="auto"/>
        <w:jc w:val="both"/>
        <w:rPr>
          <w:rFonts w:ascii="Calibri" w:eastAsia="Calibri" w:hAnsi="Calibri"/>
          <w:lang w:val="fr-FR" w:eastAsia="en-US"/>
        </w:rPr>
      </w:pPr>
      <w:r w:rsidRPr="00B06D39">
        <w:rPr>
          <w:rFonts w:ascii="Calibri" w:eastAsia="Calibri" w:hAnsi="Calibri"/>
          <w:lang w:val="fr-FR" w:eastAsia="en-US"/>
        </w:rPr>
        <w:t>Marco Fabbro</w:t>
      </w:r>
      <w:r w:rsidR="0004048C" w:rsidRPr="00B06D39">
        <w:rPr>
          <w:rFonts w:ascii="Calibri" w:eastAsia="Calibri" w:hAnsi="Calibri"/>
          <w:lang w:val="fr-FR" w:eastAsia="en-US"/>
        </w:rPr>
        <w:t xml:space="preserve">, </w:t>
      </w:r>
      <w:r w:rsidR="00E232C0" w:rsidRPr="00B06D39">
        <w:rPr>
          <w:rFonts w:ascii="Calibri" w:eastAsia="Calibri" w:hAnsi="Calibri"/>
          <w:lang w:val="fr-FR" w:eastAsia="en-US"/>
        </w:rPr>
        <w:t xml:space="preserve">Manager </w:t>
      </w:r>
      <w:proofErr w:type="spellStart"/>
      <w:r w:rsidR="00E232C0" w:rsidRPr="00B06D39">
        <w:rPr>
          <w:rFonts w:ascii="Calibri" w:eastAsia="Calibri" w:hAnsi="Calibri"/>
          <w:lang w:val="fr-FR" w:eastAsia="en-US"/>
        </w:rPr>
        <w:t>Retail</w:t>
      </w:r>
      <w:proofErr w:type="spellEnd"/>
      <w:r w:rsidR="00E232C0" w:rsidRPr="00B06D39">
        <w:rPr>
          <w:rFonts w:ascii="Calibri" w:eastAsia="Calibri" w:hAnsi="Calibri"/>
          <w:lang w:val="fr-FR" w:eastAsia="en-US"/>
        </w:rPr>
        <w:t xml:space="preserve"> </w:t>
      </w:r>
      <w:r w:rsidR="00FA2904" w:rsidRPr="00B06D39">
        <w:rPr>
          <w:rFonts w:ascii="Calibri" w:eastAsia="Calibri" w:hAnsi="Calibri"/>
          <w:lang w:val="fr-FR" w:eastAsia="en-US"/>
        </w:rPr>
        <w:t>Suisse</w:t>
      </w:r>
      <w:r w:rsidR="0004048C" w:rsidRPr="00B06D39">
        <w:rPr>
          <w:rFonts w:ascii="Calibri" w:eastAsia="Calibri" w:hAnsi="Calibri"/>
          <w:lang w:val="fr-FR" w:eastAsia="en-US"/>
        </w:rPr>
        <w:t xml:space="preserve">, </w:t>
      </w:r>
      <w:r w:rsidR="00FA2904" w:rsidRPr="00B06D39">
        <w:rPr>
          <w:rFonts w:ascii="Calibri" w:eastAsia="Calibri" w:hAnsi="Calibri"/>
          <w:lang w:val="fr-FR" w:eastAsia="en-US"/>
        </w:rPr>
        <w:t>en est persuadé : </w:t>
      </w:r>
      <w:r w:rsidR="00FA2904" w:rsidRPr="00B06D39">
        <w:rPr>
          <w:rFonts w:ascii="Calibri" w:eastAsia="Calibri" w:hAnsi="Calibri" w:cs="Calibri"/>
          <w:lang w:val="fr-FR" w:eastAsia="en-US"/>
        </w:rPr>
        <w:t>«</w:t>
      </w:r>
      <w:r w:rsidR="00FA2904" w:rsidRPr="00B06D39">
        <w:rPr>
          <w:rFonts w:ascii="Calibri" w:eastAsia="Calibri" w:hAnsi="Calibri"/>
          <w:lang w:val="fr-FR" w:eastAsia="en-US"/>
        </w:rPr>
        <w:t xml:space="preserve"> Avec cette nouvelle image claire et les </w:t>
      </w:r>
      <w:r w:rsidR="003D396B" w:rsidRPr="00B06D39">
        <w:rPr>
          <w:rFonts w:ascii="Calibri" w:eastAsia="Calibri" w:hAnsi="Calibri"/>
          <w:lang w:val="fr-FR" w:eastAsia="en-US"/>
        </w:rPr>
        <w:t>mesures</w:t>
      </w:r>
      <w:r w:rsidR="00FA2904" w:rsidRPr="00B06D39">
        <w:rPr>
          <w:rFonts w:ascii="Calibri" w:eastAsia="Calibri" w:hAnsi="Calibri"/>
          <w:lang w:val="fr-FR" w:eastAsia="en-US"/>
        </w:rPr>
        <w:t xml:space="preserve"> de soutien de la centrale Premio qui lui sont associées, nos partenaires sont mieux armés que jamais face à l'avenir. Le nouveau logo indique dorénavant aux clients qu'il s'agit d'entreprises qui essaient de plus en plus d'agir de façon neutre pour le climat et dans une perspective de développement</w:t>
      </w:r>
      <w:r w:rsidR="00FA2904" w:rsidRPr="00B06D39">
        <w:rPr>
          <w:rFonts w:ascii="Calibri" w:eastAsia="Calibri" w:hAnsi="Calibri"/>
          <w:lang w:val="fr-FR" w:eastAsia="en-US"/>
        </w:rPr>
        <w:tab/>
      </w:r>
      <w:r w:rsidR="007F463F" w:rsidRPr="00B06D39">
        <w:rPr>
          <w:rFonts w:ascii="Calibri" w:eastAsia="Calibri" w:hAnsi="Calibri"/>
          <w:lang w:val="fr-FR" w:eastAsia="en-US"/>
        </w:rPr>
        <w:t>durable</w:t>
      </w:r>
      <w:r w:rsidR="0004048C" w:rsidRPr="00B06D39">
        <w:rPr>
          <w:rFonts w:ascii="Calibri" w:eastAsia="Calibri" w:hAnsi="Calibri"/>
          <w:lang w:val="fr-FR" w:eastAsia="en-US"/>
        </w:rPr>
        <w:t>,</w:t>
      </w:r>
      <w:r w:rsidR="00C9586B" w:rsidRPr="00B06D39">
        <w:rPr>
          <w:rFonts w:ascii="Calibri" w:eastAsia="Calibri" w:hAnsi="Calibri"/>
          <w:lang w:val="fr-FR" w:eastAsia="en-US"/>
        </w:rPr>
        <w:t xml:space="preserve"> </w:t>
      </w:r>
      <w:r w:rsidR="007F463F" w:rsidRPr="00B06D39">
        <w:rPr>
          <w:rFonts w:ascii="Calibri" w:eastAsia="Calibri" w:hAnsi="Calibri"/>
          <w:lang w:val="fr-FR" w:eastAsia="en-US"/>
        </w:rPr>
        <w:t xml:space="preserve">mais également d'ateliers </w:t>
      </w:r>
      <w:r w:rsidR="0004048C" w:rsidRPr="00B06D39">
        <w:rPr>
          <w:rFonts w:ascii="Calibri" w:eastAsia="Calibri" w:hAnsi="Calibri"/>
          <w:lang w:val="fr-FR" w:eastAsia="en-US"/>
        </w:rPr>
        <w:t>e-</w:t>
      </w:r>
      <w:proofErr w:type="spellStart"/>
      <w:r w:rsidR="0004048C" w:rsidRPr="00B06D39">
        <w:rPr>
          <w:rFonts w:ascii="Calibri" w:eastAsia="Calibri" w:hAnsi="Calibri"/>
          <w:lang w:val="fr-FR" w:eastAsia="en-US"/>
        </w:rPr>
        <w:t>ready</w:t>
      </w:r>
      <w:proofErr w:type="spellEnd"/>
      <w:r w:rsidR="0004048C" w:rsidRPr="00B06D39">
        <w:rPr>
          <w:rFonts w:ascii="Calibri" w:eastAsia="Calibri" w:hAnsi="Calibri"/>
          <w:lang w:val="fr-FR" w:eastAsia="en-US"/>
        </w:rPr>
        <w:t xml:space="preserve"> </w:t>
      </w:r>
      <w:r w:rsidR="007F463F" w:rsidRPr="00B06D39">
        <w:rPr>
          <w:rFonts w:ascii="Calibri" w:eastAsia="Calibri" w:hAnsi="Calibri"/>
          <w:lang w:val="fr-FR" w:eastAsia="en-US"/>
        </w:rPr>
        <w:t xml:space="preserve">et </w:t>
      </w:r>
      <w:r w:rsidR="003D396B" w:rsidRPr="00B06D39">
        <w:rPr>
          <w:rFonts w:ascii="Calibri" w:eastAsia="Calibri" w:hAnsi="Calibri"/>
          <w:lang w:val="fr-FR" w:eastAsia="en-US"/>
        </w:rPr>
        <w:t>dans</w:t>
      </w:r>
      <w:r w:rsidR="007F463F" w:rsidRPr="00B06D39">
        <w:rPr>
          <w:rFonts w:ascii="Calibri" w:eastAsia="Calibri" w:hAnsi="Calibri"/>
          <w:lang w:val="fr-FR" w:eastAsia="en-US"/>
        </w:rPr>
        <w:t xml:space="preserve"> lesquels de nombreux processus se </w:t>
      </w:r>
      <w:r w:rsidR="00FE37FD" w:rsidRPr="00B06D39">
        <w:rPr>
          <w:rFonts w:ascii="Calibri" w:eastAsia="Calibri" w:hAnsi="Calibri"/>
          <w:lang w:val="fr-FR" w:eastAsia="en-US"/>
        </w:rPr>
        <w:t>déroul</w:t>
      </w:r>
      <w:r w:rsidR="003D396B" w:rsidRPr="00B06D39">
        <w:rPr>
          <w:rFonts w:ascii="Calibri" w:eastAsia="Calibri" w:hAnsi="Calibri"/>
          <w:lang w:val="fr-FR" w:eastAsia="en-US"/>
        </w:rPr>
        <w:t>ent</w:t>
      </w:r>
      <w:r w:rsidR="007F463F" w:rsidRPr="00B06D39">
        <w:rPr>
          <w:rFonts w:ascii="Calibri" w:eastAsia="Calibri" w:hAnsi="Calibri"/>
          <w:lang w:val="fr-FR" w:eastAsia="en-US"/>
        </w:rPr>
        <w:t xml:space="preserve"> de façon digitalisée. </w:t>
      </w:r>
      <w:r w:rsidR="007F463F" w:rsidRPr="00B06D39">
        <w:rPr>
          <w:rFonts w:ascii="Calibri" w:eastAsia="Calibri" w:hAnsi="Calibri" w:cs="Calibri"/>
          <w:lang w:val="fr-FR" w:eastAsia="en-US"/>
        </w:rPr>
        <w:t>»</w:t>
      </w:r>
      <w:r w:rsidR="0004048C" w:rsidRPr="00B06D39">
        <w:rPr>
          <w:rFonts w:ascii="Calibri" w:eastAsia="Calibri" w:hAnsi="Calibri"/>
          <w:lang w:val="fr-FR" w:eastAsia="en-US"/>
        </w:rPr>
        <w:t xml:space="preserve"> </w:t>
      </w:r>
    </w:p>
    <w:p w14:paraId="773C03D1" w14:textId="77777777" w:rsidR="000D52FF" w:rsidRPr="00B06D39" w:rsidRDefault="000D52FF" w:rsidP="00735F18">
      <w:pPr>
        <w:pStyle w:val="NurText"/>
        <w:rPr>
          <w:sz w:val="24"/>
          <w:szCs w:val="24"/>
          <w:lang w:val="fr-FR"/>
        </w:rPr>
      </w:pPr>
    </w:p>
    <w:p w14:paraId="3007E8EE" w14:textId="1551838C" w:rsidR="00735F18" w:rsidRPr="00B06D39" w:rsidRDefault="007F463F" w:rsidP="00735F18">
      <w:pPr>
        <w:pStyle w:val="NurText"/>
        <w:rPr>
          <w:sz w:val="24"/>
          <w:szCs w:val="24"/>
          <w:lang w:val="fr-FR"/>
        </w:rPr>
      </w:pPr>
      <w:r w:rsidRPr="00B06D39">
        <w:rPr>
          <w:sz w:val="24"/>
          <w:szCs w:val="24"/>
          <w:lang w:val="fr-FR"/>
        </w:rPr>
        <w:t>Photos</w:t>
      </w:r>
      <w:r w:rsidR="00735F18" w:rsidRPr="00B06D39">
        <w:rPr>
          <w:sz w:val="24"/>
          <w:szCs w:val="24"/>
          <w:lang w:val="fr-FR"/>
        </w:rPr>
        <w:t xml:space="preserve"> (© G</w:t>
      </w:r>
      <w:r w:rsidR="00995B69" w:rsidRPr="00B06D39">
        <w:rPr>
          <w:sz w:val="24"/>
          <w:szCs w:val="24"/>
          <w:lang w:val="fr-FR"/>
        </w:rPr>
        <w:t>R</w:t>
      </w:r>
      <w:r w:rsidR="00735F18" w:rsidRPr="00B06D39">
        <w:rPr>
          <w:sz w:val="24"/>
          <w:szCs w:val="24"/>
          <w:lang w:val="fr-FR"/>
        </w:rPr>
        <w:t>S):</w:t>
      </w:r>
    </w:p>
    <w:p w14:paraId="5CBB98B2" w14:textId="40FB6C4D" w:rsidR="002C1BF8" w:rsidRDefault="002C1BF8" w:rsidP="002C1BF8">
      <w:pPr>
        <w:spacing w:line="276" w:lineRule="auto"/>
        <w:rPr>
          <w:rFonts w:ascii="Calibri" w:hAnsi="Calibri"/>
          <w:b/>
          <w:bCs/>
          <w:sz w:val="22"/>
          <w:szCs w:val="22"/>
          <w:lang w:val="fr-FR"/>
        </w:rPr>
      </w:pPr>
    </w:p>
    <w:p w14:paraId="3901EB01" w14:textId="77777777" w:rsidR="002863B7" w:rsidRPr="00744FB1" w:rsidRDefault="002863B7" w:rsidP="002863B7">
      <w:pPr>
        <w:pStyle w:val="NurText"/>
        <w:numPr>
          <w:ilvl w:val="0"/>
          <w:numId w:val="1"/>
        </w:numPr>
        <w:rPr>
          <w:rFonts w:eastAsia="Times New Roman"/>
          <w:sz w:val="24"/>
          <w:szCs w:val="24"/>
          <w:lang w:val="fr-FR"/>
        </w:rPr>
      </w:pPr>
      <w:r>
        <w:rPr>
          <w:rFonts w:eastAsia="Times New Roman"/>
          <w:sz w:val="24"/>
          <w:szCs w:val="24"/>
          <w:lang w:val="fr-FR"/>
        </w:rPr>
        <w:t>Le nouveau logo Premio</w:t>
      </w:r>
    </w:p>
    <w:p w14:paraId="5CF3D4E6" w14:textId="1A24B8CE" w:rsidR="002863B7" w:rsidRDefault="002863B7" w:rsidP="002863B7">
      <w:pPr>
        <w:pStyle w:val="NurText"/>
        <w:numPr>
          <w:ilvl w:val="0"/>
          <w:numId w:val="1"/>
        </w:numPr>
        <w:rPr>
          <w:rFonts w:eastAsia="Times New Roman"/>
          <w:sz w:val="24"/>
          <w:szCs w:val="24"/>
          <w:lang w:val="fr-FR"/>
        </w:rPr>
      </w:pPr>
      <w:r w:rsidRPr="00744FB1">
        <w:rPr>
          <w:rFonts w:eastAsia="Times New Roman"/>
          <w:sz w:val="24"/>
          <w:szCs w:val="24"/>
          <w:lang w:val="fr-FR"/>
        </w:rPr>
        <w:t xml:space="preserve">Premio </w:t>
      </w:r>
      <w:proofErr w:type="spellStart"/>
      <w:r w:rsidRPr="00744FB1">
        <w:rPr>
          <w:rFonts w:eastAsia="Times New Roman"/>
          <w:sz w:val="24"/>
          <w:szCs w:val="24"/>
          <w:lang w:val="fr-FR"/>
        </w:rPr>
        <w:t>Reifen</w:t>
      </w:r>
      <w:proofErr w:type="spellEnd"/>
      <w:r w:rsidRPr="00744FB1">
        <w:rPr>
          <w:rFonts w:eastAsia="Times New Roman"/>
          <w:sz w:val="24"/>
          <w:szCs w:val="24"/>
          <w:lang w:val="fr-FR"/>
        </w:rPr>
        <w:t xml:space="preserve"> + </w:t>
      </w:r>
      <w:proofErr w:type="spellStart"/>
      <w:r w:rsidRPr="00744FB1">
        <w:rPr>
          <w:rFonts w:eastAsia="Times New Roman"/>
          <w:sz w:val="24"/>
          <w:szCs w:val="24"/>
          <w:lang w:val="fr-FR"/>
        </w:rPr>
        <w:t>Autoservice</w:t>
      </w:r>
      <w:proofErr w:type="spellEnd"/>
      <w:r w:rsidRPr="00744FB1">
        <w:rPr>
          <w:rFonts w:eastAsia="Times New Roman"/>
          <w:sz w:val="24"/>
          <w:szCs w:val="24"/>
          <w:lang w:val="fr-FR"/>
        </w:rPr>
        <w:t xml:space="preserve"> Arnold</w:t>
      </w:r>
      <w:r>
        <w:rPr>
          <w:rFonts w:eastAsia="Times New Roman"/>
          <w:sz w:val="24"/>
          <w:szCs w:val="24"/>
          <w:lang w:val="fr-FR"/>
        </w:rPr>
        <w:t> : l</w:t>
      </w:r>
      <w:r w:rsidRPr="00744FB1">
        <w:rPr>
          <w:rFonts w:eastAsia="Times New Roman"/>
          <w:sz w:val="24"/>
          <w:szCs w:val="24"/>
          <w:lang w:val="fr-FR"/>
        </w:rPr>
        <w:t xml:space="preserve">'attique avec le nouveau design </w:t>
      </w:r>
      <w:r>
        <w:rPr>
          <w:rFonts w:eastAsia="Times New Roman"/>
          <w:sz w:val="24"/>
          <w:szCs w:val="24"/>
          <w:lang w:val="fr-FR"/>
        </w:rPr>
        <w:t>Premio</w:t>
      </w:r>
    </w:p>
    <w:p w14:paraId="0DD27388" w14:textId="4248AAF4" w:rsidR="00DF7611" w:rsidRPr="00DF7611" w:rsidRDefault="00DF7611" w:rsidP="00DF7611">
      <w:pPr>
        <w:pStyle w:val="NurText"/>
        <w:numPr>
          <w:ilvl w:val="0"/>
          <w:numId w:val="1"/>
        </w:numPr>
        <w:rPr>
          <w:rFonts w:eastAsia="Times New Roman"/>
          <w:sz w:val="24"/>
          <w:szCs w:val="24"/>
          <w:lang w:val="fr-FR"/>
        </w:rPr>
      </w:pPr>
      <w:r w:rsidRPr="00744FB1">
        <w:rPr>
          <w:rFonts w:eastAsia="Times New Roman"/>
          <w:sz w:val="24"/>
          <w:szCs w:val="24"/>
          <w:lang w:val="fr-FR"/>
        </w:rPr>
        <w:t xml:space="preserve">Premio </w:t>
      </w:r>
      <w:proofErr w:type="spellStart"/>
      <w:r w:rsidRPr="00744FB1">
        <w:rPr>
          <w:rFonts w:eastAsia="Times New Roman"/>
          <w:sz w:val="24"/>
          <w:szCs w:val="24"/>
          <w:lang w:val="fr-FR"/>
        </w:rPr>
        <w:t>Reifen</w:t>
      </w:r>
      <w:proofErr w:type="spellEnd"/>
      <w:r w:rsidRPr="00744FB1">
        <w:rPr>
          <w:rFonts w:eastAsia="Times New Roman"/>
          <w:sz w:val="24"/>
          <w:szCs w:val="24"/>
          <w:lang w:val="fr-FR"/>
        </w:rPr>
        <w:t xml:space="preserve"> + </w:t>
      </w:r>
      <w:proofErr w:type="spellStart"/>
      <w:r w:rsidRPr="00744FB1">
        <w:rPr>
          <w:rFonts w:eastAsia="Times New Roman"/>
          <w:sz w:val="24"/>
          <w:szCs w:val="24"/>
          <w:lang w:val="fr-FR"/>
        </w:rPr>
        <w:t>Autoservice</w:t>
      </w:r>
      <w:proofErr w:type="spellEnd"/>
      <w:r w:rsidRPr="00744FB1">
        <w:rPr>
          <w:rFonts w:eastAsia="Times New Roman"/>
          <w:sz w:val="24"/>
          <w:szCs w:val="24"/>
          <w:lang w:val="fr-FR"/>
        </w:rPr>
        <w:t xml:space="preserve"> Arnold</w:t>
      </w:r>
      <w:r>
        <w:rPr>
          <w:rFonts w:eastAsia="Times New Roman"/>
          <w:sz w:val="24"/>
          <w:szCs w:val="24"/>
          <w:lang w:val="fr-FR"/>
        </w:rPr>
        <w:t> : l</w:t>
      </w:r>
      <w:r w:rsidRPr="00744FB1">
        <w:rPr>
          <w:rFonts w:eastAsia="Times New Roman"/>
          <w:sz w:val="24"/>
          <w:szCs w:val="24"/>
          <w:lang w:val="fr-FR"/>
        </w:rPr>
        <w:t xml:space="preserve">'attique avec le nouveau design </w:t>
      </w:r>
      <w:r>
        <w:rPr>
          <w:rFonts w:eastAsia="Times New Roman"/>
          <w:sz w:val="24"/>
          <w:szCs w:val="24"/>
          <w:lang w:val="fr-FR"/>
        </w:rPr>
        <w:t>Premio</w:t>
      </w:r>
    </w:p>
    <w:p w14:paraId="113B70BF" w14:textId="77777777" w:rsidR="002863B7" w:rsidRPr="00744FB1" w:rsidRDefault="002863B7" w:rsidP="002863B7">
      <w:pPr>
        <w:pStyle w:val="NurText"/>
        <w:numPr>
          <w:ilvl w:val="0"/>
          <w:numId w:val="1"/>
        </w:numPr>
        <w:rPr>
          <w:rFonts w:eastAsia="Times New Roman"/>
          <w:sz w:val="24"/>
          <w:szCs w:val="24"/>
          <w:lang w:val="fr-FR"/>
        </w:rPr>
      </w:pPr>
      <w:r w:rsidRPr="00744FB1">
        <w:rPr>
          <w:rFonts w:eastAsia="Times New Roman"/>
          <w:sz w:val="24"/>
          <w:szCs w:val="24"/>
          <w:lang w:val="fr-FR"/>
        </w:rPr>
        <w:t xml:space="preserve">Premio </w:t>
      </w:r>
      <w:proofErr w:type="spellStart"/>
      <w:r w:rsidRPr="00744FB1">
        <w:rPr>
          <w:rFonts w:eastAsia="Times New Roman"/>
          <w:sz w:val="24"/>
          <w:szCs w:val="24"/>
          <w:lang w:val="fr-FR"/>
        </w:rPr>
        <w:t>Reifen</w:t>
      </w:r>
      <w:proofErr w:type="spellEnd"/>
      <w:r w:rsidRPr="00744FB1">
        <w:rPr>
          <w:rFonts w:eastAsia="Times New Roman"/>
          <w:sz w:val="24"/>
          <w:szCs w:val="24"/>
          <w:lang w:val="fr-FR"/>
        </w:rPr>
        <w:t xml:space="preserve"> + </w:t>
      </w:r>
      <w:proofErr w:type="spellStart"/>
      <w:r w:rsidRPr="00744FB1">
        <w:rPr>
          <w:rFonts w:eastAsia="Times New Roman"/>
          <w:sz w:val="24"/>
          <w:szCs w:val="24"/>
          <w:lang w:val="fr-FR"/>
        </w:rPr>
        <w:t>Autoservice</w:t>
      </w:r>
      <w:proofErr w:type="spellEnd"/>
      <w:r w:rsidRPr="00744FB1">
        <w:rPr>
          <w:rFonts w:eastAsia="Times New Roman"/>
          <w:sz w:val="24"/>
          <w:szCs w:val="24"/>
          <w:lang w:val="fr-FR"/>
        </w:rPr>
        <w:t xml:space="preserve"> Arnold</w:t>
      </w:r>
      <w:r>
        <w:rPr>
          <w:rFonts w:eastAsia="Times New Roman"/>
          <w:sz w:val="24"/>
          <w:szCs w:val="24"/>
          <w:lang w:val="fr-FR"/>
        </w:rPr>
        <w:t> : la nouvelle salle d'attente</w:t>
      </w:r>
    </w:p>
    <w:p w14:paraId="30610629" w14:textId="77777777" w:rsidR="002863B7" w:rsidRPr="00744FB1" w:rsidRDefault="002863B7" w:rsidP="002863B7">
      <w:pPr>
        <w:pStyle w:val="NurText"/>
        <w:numPr>
          <w:ilvl w:val="0"/>
          <w:numId w:val="1"/>
        </w:numPr>
        <w:rPr>
          <w:rFonts w:eastAsia="Times New Roman"/>
          <w:sz w:val="24"/>
          <w:szCs w:val="24"/>
          <w:lang w:val="fr-FR"/>
        </w:rPr>
      </w:pPr>
      <w:r w:rsidRPr="00744FB1">
        <w:rPr>
          <w:rFonts w:eastAsia="Times New Roman"/>
          <w:sz w:val="24"/>
          <w:szCs w:val="24"/>
          <w:lang w:val="fr-FR"/>
        </w:rPr>
        <w:t xml:space="preserve">Premio </w:t>
      </w:r>
      <w:proofErr w:type="spellStart"/>
      <w:r w:rsidRPr="00744FB1">
        <w:rPr>
          <w:rFonts w:eastAsia="Times New Roman"/>
          <w:sz w:val="24"/>
          <w:szCs w:val="24"/>
          <w:lang w:val="fr-FR"/>
        </w:rPr>
        <w:t>Reifen</w:t>
      </w:r>
      <w:proofErr w:type="spellEnd"/>
      <w:r w:rsidRPr="00744FB1">
        <w:rPr>
          <w:rFonts w:eastAsia="Times New Roman"/>
          <w:sz w:val="24"/>
          <w:szCs w:val="24"/>
          <w:lang w:val="fr-FR"/>
        </w:rPr>
        <w:t xml:space="preserve"> + </w:t>
      </w:r>
      <w:proofErr w:type="spellStart"/>
      <w:r w:rsidRPr="00744FB1">
        <w:rPr>
          <w:rFonts w:eastAsia="Times New Roman"/>
          <w:sz w:val="24"/>
          <w:szCs w:val="24"/>
          <w:lang w:val="fr-FR"/>
        </w:rPr>
        <w:t>Autoservice</w:t>
      </w:r>
      <w:proofErr w:type="spellEnd"/>
      <w:r w:rsidRPr="00744FB1">
        <w:rPr>
          <w:rFonts w:eastAsia="Times New Roman"/>
          <w:sz w:val="24"/>
          <w:szCs w:val="24"/>
          <w:lang w:val="fr-FR"/>
        </w:rPr>
        <w:t xml:space="preserve"> Arnold</w:t>
      </w:r>
      <w:r>
        <w:rPr>
          <w:rFonts w:eastAsia="Times New Roman"/>
          <w:sz w:val="24"/>
          <w:szCs w:val="24"/>
          <w:lang w:val="fr-FR"/>
        </w:rPr>
        <w:t> : le nouvel espace de vente</w:t>
      </w:r>
    </w:p>
    <w:p w14:paraId="00149F8C" w14:textId="3282FB7F" w:rsidR="00DF7611" w:rsidRPr="00DF7611" w:rsidRDefault="002863B7" w:rsidP="00DF7611">
      <w:pPr>
        <w:pStyle w:val="NurText"/>
        <w:numPr>
          <w:ilvl w:val="0"/>
          <w:numId w:val="1"/>
        </w:numPr>
        <w:rPr>
          <w:rFonts w:eastAsia="Times New Roman"/>
          <w:sz w:val="24"/>
          <w:szCs w:val="24"/>
          <w:lang w:val="fr-FR"/>
        </w:rPr>
      </w:pPr>
      <w:r w:rsidRPr="00187F24">
        <w:rPr>
          <w:rFonts w:eastAsia="Times New Roman"/>
          <w:sz w:val="24"/>
          <w:szCs w:val="24"/>
          <w:lang w:val="fr-FR"/>
        </w:rPr>
        <w:t xml:space="preserve">Premio </w:t>
      </w:r>
      <w:proofErr w:type="spellStart"/>
      <w:r w:rsidRPr="00187F24">
        <w:rPr>
          <w:rFonts w:eastAsia="Times New Roman"/>
          <w:sz w:val="24"/>
          <w:szCs w:val="24"/>
          <w:lang w:val="fr-FR"/>
        </w:rPr>
        <w:t>Reifen</w:t>
      </w:r>
      <w:proofErr w:type="spellEnd"/>
      <w:r w:rsidRPr="00187F24">
        <w:rPr>
          <w:rFonts w:eastAsia="Times New Roman"/>
          <w:sz w:val="24"/>
          <w:szCs w:val="24"/>
          <w:lang w:val="fr-FR"/>
        </w:rPr>
        <w:t xml:space="preserve"> + </w:t>
      </w:r>
      <w:proofErr w:type="spellStart"/>
      <w:r w:rsidRPr="00187F24">
        <w:rPr>
          <w:rFonts w:eastAsia="Times New Roman"/>
          <w:sz w:val="24"/>
          <w:szCs w:val="24"/>
          <w:lang w:val="fr-FR"/>
        </w:rPr>
        <w:t>Autoservice</w:t>
      </w:r>
      <w:proofErr w:type="spellEnd"/>
      <w:r w:rsidRPr="00187F24">
        <w:rPr>
          <w:rFonts w:eastAsia="Times New Roman"/>
          <w:sz w:val="24"/>
          <w:szCs w:val="24"/>
          <w:lang w:val="fr-FR"/>
        </w:rPr>
        <w:t xml:space="preserve"> Arnold : une sélection moderne de pneus via le </w:t>
      </w:r>
      <w:r w:rsidR="00DF7611" w:rsidRPr="00187F24">
        <w:rPr>
          <w:rFonts w:eastAsia="Times New Roman"/>
          <w:sz w:val="24"/>
          <w:szCs w:val="24"/>
          <w:lang w:val="fr-FR"/>
        </w:rPr>
        <w:t>configurateur de roue complète</w:t>
      </w:r>
    </w:p>
    <w:p w14:paraId="4D4A05D6" w14:textId="21561FF4" w:rsidR="00DF7611" w:rsidRPr="00187F24" w:rsidRDefault="00DF7611" w:rsidP="00DF7611">
      <w:pPr>
        <w:pStyle w:val="NurText"/>
        <w:numPr>
          <w:ilvl w:val="0"/>
          <w:numId w:val="1"/>
        </w:numPr>
        <w:rPr>
          <w:rFonts w:eastAsia="Times New Roman"/>
          <w:sz w:val="24"/>
          <w:szCs w:val="24"/>
          <w:lang w:val="fr-FR"/>
        </w:rPr>
      </w:pPr>
      <w:r>
        <w:rPr>
          <w:rFonts w:eastAsia="Times New Roman"/>
          <w:sz w:val="24"/>
          <w:szCs w:val="24"/>
          <w:lang w:val="fr-FR"/>
        </w:rPr>
        <w:t>Le nouvel attique Premio</w:t>
      </w:r>
      <w:r w:rsidRPr="00187F24">
        <w:rPr>
          <w:rFonts w:eastAsia="Times New Roman"/>
          <w:sz w:val="24"/>
          <w:szCs w:val="24"/>
          <w:lang w:val="fr-FR"/>
        </w:rPr>
        <w:t xml:space="preserve"> du partenaire </w:t>
      </w:r>
      <w:r>
        <w:rPr>
          <w:rFonts w:eastAsia="Times New Roman"/>
          <w:sz w:val="24"/>
          <w:szCs w:val="24"/>
          <w:lang w:val="fr-FR"/>
        </w:rPr>
        <w:t>Premio suisse</w:t>
      </w:r>
      <w:r w:rsidRPr="00187F24">
        <w:rPr>
          <w:rFonts w:eastAsia="Times New Roman"/>
          <w:sz w:val="24"/>
          <w:szCs w:val="24"/>
          <w:lang w:val="fr-FR"/>
        </w:rPr>
        <w:t xml:space="preserve"> Cornu Pneus </w:t>
      </w:r>
      <w:proofErr w:type="spellStart"/>
      <w:r w:rsidRPr="00187F24">
        <w:rPr>
          <w:rFonts w:eastAsia="Times New Roman"/>
          <w:sz w:val="24"/>
          <w:szCs w:val="24"/>
          <w:lang w:val="fr-FR"/>
        </w:rPr>
        <w:t>Sàrl</w:t>
      </w:r>
      <w:proofErr w:type="spellEnd"/>
      <w:r w:rsidRPr="00187F24">
        <w:rPr>
          <w:rFonts w:eastAsia="Times New Roman"/>
          <w:sz w:val="24"/>
          <w:szCs w:val="24"/>
          <w:lang w:val="fr-FR"/>
        </w:rPr>
        <w:t xml:space="preserve"> à Payerne</w:t>
      </w:r>
    </w:p>
    <w:p w14:paraId="2BCED323" w14:textId="77777777" w:rsidR="00DF7611" w:rsidRDefault="00DF7611" w:rsidP="00DF7611">
      <w:pPr>
        <w:pStyle w:val="NurText"/>
        <w:numPr>
          <w:ilvl w:val="0"/>
          <w:numId w:val="1"/>
        </w:numPr>
        <w:rPr>
          <w:rFonts w:eastAsia="Times New Roman"/>
          <w:sz w:val="24"/>
          <w:szCs w:val="24"/>
          <w:lang w:val="fr-FR"/>
        </w:rPr>
      </w:pPr>
      <w:r>
        <w:rPr>
          <w:rFonts w:eastAsia="Times New Roman"/>
          <w:sz w:val="24"/>
          <w:szCs w:val="24"/>
          <w:lang w:val="fr-FR"/>
        </w:rPr>
        <w:t xml:space="preserve">Le nouveau design Premio du partenaire Premio suisse Cornu Pneus </w:t>
      </w:r>
      <w:proofErr w:type="spellStart"/>
      <w:r>
        <w:rPr>
          <w:rFonts w:eastAsia="Times New Roman"/>
          <w:sz w:val="24"/>
          <w:szCs w:val="24"/>
          <w:lang w:val="fr-FR"/>
        </w:rPr>
        <w:t>Sàrl</w:t>
      </w:r>
      <w:proofErr w:type="spellEnd"/>
      <w:r>
        <w:rPr>
          <w:rFonts w:eastAsia="Times New Roman"/>
          <w:sz w:val="24"/>
          <w:szCs w:val="24"/>
          <w:lang w:val="fr-FR"/>
        </w:rPr>
        <w:t xml:space="preserve"> à Payerne</w:t>
      </w:r>
    </w:p>
    <w:p w14:paraId="5B93BAD6" w14:textId="6F4829E0" w:rsidR="002863B7" w:rsidRDefault="002863B7" w:rsidP="002863B7">
      <w:pPr>
        <w:pStyle w:val="NurText"/>
        <w:numPr>
          <w:ilvl w:val="0"/>
          <w:numId w:val="1"/>
        </w:numPr>
        <w:rPr>
          <w:rFonts w:eastAsia="Times New Roman"/>
          <w:sz w:val="24"/>
          <w:szCs w:val="24"/>
          <w:lang w:val="fr-FR"/>
        </w:rPr>
      </w:pPr>
      <w:r w:rsidRPr="00187F24">
        <w:rPr>
          <w:rFonts w:eastAsia="Times New Roman"/>
          <w:sz w:val="24"/>
          <w:szCs w:val="24"/>
          <w:lang w:val="fr-FR"/>
        </w:rPr>
        <w:t xml:space="preserve">Nouveau partenaire </w:t>
      </w:r>
      <w:r>
        <w:rPr>
          <w:rFonts w:eastAsia="Times New Roman"/>
          <w:sz w:val="24"/>
          <w:szCs w:val="24"/>
          <w:lang w:val="fr-FR"/>
        </w:rPr>
        <w:t xml:space="preserve">Premio </w:t>
      </w:r>
      <w:proofErr w:type="spellStart"/>
      <w:r w:rsidRPr="00187F24">
        <w:rPr>
          <w:rFonts w:eastAsia="Times New Roman"/>
          <w:sz w:val="24"/>
          <w:szCs w:val="24"/>
          <w:lang w:val="fr-FR"/>
        </w:rPr>
        <w:t>Premio</w:t>
      </w:r>
      <w:proofErr w:type="spellEnd"/>
      <w:r w:rsidRPr="00187F24">
        <w:rPr>
          <w:rFonts w:eastAsia="Times New Roman"/>
          <w:sz w:val="24"/>
          <w:szCs w:val="24"/>
          <w:lang w:val="fr-FR"/>
        </w:rPr>
        <w:t xml:space="preserve"> VR à Kontich </w:t>
      </w:r>
      <w:r>
        <w:rPr>
          <w:rFonts w:eastAsia="Times New Roman"/>
          <w:sz w:val="24"/>
          <w:szCs w:val="24"/>
          <w:lang w:val="fr-FR"/>
        </w:rPr>
        <w:t>en Belgique</w:t>
      </w:r>
    </w:p>
    <w:p w14:paraId="488AA298" w14:textId="65F6FE77" w:rsidR="002863B7" w:rsidRPr="002863B7" w:rsidRDefault="002863B7" w:rsidP="002863B7">
      <w:pPr>
        <w:pStyle w:val="NurText"/>
        <w:numPr>
          <w:ilvl w:val="0"/>
          <w:numId w:val="1"/>
        </w:numPr>
        <w:rPr>
          <w:rFonts w:eastAsia="Times New Roman"/>
          <w:sz w:val="24"/>
          <w:szCs w:val="24"/>
          <w:lang w:val="fr-FR"/>
        </w:rPr>
      </w:pPr>
      <w:r w:rsidRPr="002863B7">
        <w:rPr>
          <w:rFonts w:eastAsia="Times New Roman"/>
          <w:sz w:val="24"/>
          <w:szCs w:val="24"/>
          <w:lang w:val="fr-FR"/>
        </w:rPr>
        <w:t xml:space="preserve">Premio Store </w:t>
      </w:r>
      <w:proofErr w:type="spellStart"/>
      <w:r w:rsidRPr="002863B7">
        <w:rPr>
          <w:rFonts w:eastAsia="Times New Roman"/>
          <w:sz w:val="24"/>
          <w:szCs w:val="24"/>
          <w:lang w:val="fr-FR"/>
        </w:rPr>
        <w:t>My</w:t>
      </w:r>
      <w:proofErr w:type="spellEnd"/>
      <w:r w:rsidRPr="002863B7">
        <w:rPr>
          <w:rFonts w:eastAsia="Times New Roman"/>
          <w:sz w:val="24"/>
          <w:szCs w:val="24"/>
          <w:lang w:val="fr-FR"/>
        </w:rPr>
        <w:t xml:space="preserve"> Car à Ein</w:t>
      </w:r>
      <w:r w:rsidR="00DF7611">
        <w:rPr>
          <w:rFonts w:eastAsia="Times New Roman"/>
          <w:sz w:val="24"/>
          <w:szCs w:val="24"/>
          <w:lang w:val="fr-FR"/>
        </w:rPr>
        <w:t>d</w:t>
      </w:r>
      <w:r w:rsidRPr="002863B7">
        <w:rPr>
          <w:rFonts w:eastAsia="Times New Roman"/>
          <w:sz w:val="24"/>
          <w:szCs w:val="24"/>
          <w:lang w:val="fr-FR"/>
        </w:rPr>
        <w:t xml:space="preserve">hoven aux </w:t>
      </w:r>
      <w:proofErr w:type="spellStart"/>
      <w:r w:rsidRPr="002863B7">
        <w:rPr>
          <w:rFonts w:eastAsia="Times New Roman"/>
          <w:sz w:val="24"/>
          <w:szCs w:val="24"/>
          <w:lang w:val="fr-FR"/>
        </w:rPr>
        <w:t>aux</w:t>
      </w:r>
      <w:proofErr w:type="spellEnd"/>
      <w:r w:rsidRPr="002863B7">
        <w:rPr>
          <w:rFonts w:eastAsia="Times New Roman"/>
          <w:sz w:val="24"/>
          <w:szCs w:val="24"/>
          <w:lang w:val="fr-FR"/>
        </w:rPr>
        <w:t xml:space="preserve"> Pays-Bas</w:t>
      </w:r>
      <w:r>
        <w:rPr>
          <w:rFonts w:eastAsia="Times New Roman"/>
          <w:sz w:val="24"/>
          <w:szCs w:val="24"/>
          <w:lang w:val="fr-FR"/>
        </w:rPr>
        <w:t xml:space="preserve"> avec le nouveau design Premio</w:t>
      </w:r>
    </w:p>
    <w:p w14:paraId="75B1CC66" w14:textId="77777777" w:rsidR="002863B7" w:rsidRPr="002863B7" w:rsidRDefault="002863B7" w:rsidP="002C1BF8">
      <w:pPr>
        <w:spacing w:line="276" w:lineRule="auto"/>
        <w:rPr>
          <w:rFonts w:ascii="Calibri" w:hAnsi="Calibri"/>
          <w:b/>
          <w:bCs/>
          <w:sz w:val="22"/>
          <w:szCs w:val="22"/>
          <w:lang w:val="fr-FR"/>
        </w:rPr>
      </w:pPr>
    </w:p>
    <w:p w14:paraId="53BB587A" w14:textId="3B5D2949" w:rsidR="002C1BF8" w:rsidRPr="00B06D39" w:rsidRDefault="00843A65" w:rsidP="002C1BF8">
      <w:pPr>
        <w:spacing w:line="276" w:lineRule="auto"/>
        <w:rPr>
          <w:sz w:val="22"/>
          <w:szCs w:val="22"/>
          <w:lang w:val="fr-FR"/>
        </w:rPr>
      </w:pPr>
      <w:r w:rsidRPr="00B06D39">
        <w:rPr>
          <w:rFonts w:ascii="Calibri" w:hAnsi="Calibri"/>
          <w:sz w:val="22"/>
          <w:szCs w:val="22"/>
          <w:lang w:val="fr-FR"/>
        </w:rPr>
        <w:t>Vous pouvez télécharger ce communiqué de presse ainsi que les photos et autres informations</w:t>
      </w:r>
      <w:r w:rsidR="002C1BF8" w:rsidRPr="00B06D39">
        <w:rPr>
          <w:rFonts w:ascii="Calibri" w:hAnsi="Calibri"/>
          <w:sz w:val="22"/>
          <w:szCs w:val="22"/>
          <w:lang w:val="fr-FR"/>
        </w:rPr>
        <w:t xml:space="preserve"> </w:t>
      </w:r>
      <w:r w:rsidRPr="00B06D39">
        <w:rPr>
          <w:rFonts w:ascii="Calibri" w:hAnsi="Calibri"/>
          <w:sz w:val="22"/>
          <w:szCs w:val="22"/>
          <w:lang w:val="fr-FR"/>
        </w:rPr>
        <w:t>au sujet de</w:t>
      </w:r>
      <w:r w:rsidR="002C1BF8" w:rsidRPr="00B06D39">
        <w:rPr>
          <w:rFonts w:ascii="Calibri" w:hAnsi="Calibri"/>
          <w:sz w:val="22"/>
          <w:szCs w:val="22"/>
          <w:lang w:val="fr-FR"/>
        </w:rPr>
        <w:t xml:space="preserve"> </w:t>
      </w:r>
      <w:r w:rsidR="00EA0468" w:rsidRPr="00B06D39">
        <w:rPr>
          <w:rFonts w:ascii="Calibri" w:hAnsi="Calibri"/>
          <w:sz w:val="22"/>
          <w:szCs w:val="22"/>
          <w:lang w:val="fr-FR"/>
        </w:rPr>
        <w:t xml:space="preserve">Goodyear </w:t>
      </w:r>
      <w:proofErr w:type="spellStart"/>
      <w:r w:rsidR="00EA0468" w:rsidRPr="00B06D39">
        <w:rPr>
          <w:rFonts w:ascii="Calibri" w:hAnsi="Calibri"/>
          <w:sz w:val="22"/>
          <w:szCs w:val="22"/>
          <w:lang w:val="fr-FR"/>
        </w:rPr>
        <w:t>Retail</w:t>
      </w:r>
      <w:proofErr w:type="spellEnd"/>
      <w:r w:rsidR="00EA0468" w:rsidRPr="00B06D39">
        <w:rPr>
          <w:rFonts w:ascii="Calibri" w:hAnsi="Calibri"/>
          <w:sz w:val="22"/>
          <w:szCs w:val="22"/>
          <w:lang w:val="fr-FR"/>
        </w:rPr>
        <w:t xml:space="preserve"> </w:t>
      </w:r>
      <w:proofErr w:type="spellStart"/>
      <w:r w:rsidR="00EA0468" w:rsidRPr="00B06D39">
        <w:rPr>
          <w:rFonts w:ascii="Calibri" w:hAnsi="Calibri"/>
          <w:sz w:val="22"/>
          <w:szCs w:val="22"/>
          <w:lang w:val="fr-FR"/>
        </w:rPr>
        <w:t>Systems</w:t>
      </w:r>
      <w:proofErr w:type="spellEnd"/>
      <w:r w:rsidR="00EA0468" w:rsidRPr="00B06D39">
        <w:rPr>
          <w:rFonts w:ascii="Calibri" w:hAnsi="Calibri"/>
          <w:sz w:val="22"/>
          <w:szCs w:val="22"/>
          <w:lang w:val="fr-FR"/>
        </w:rPr>
        <w:t xml:space="preserve"> </w:t>
      </w:r>
      <w:r w:rsidRPr="00B06D39">
        <w:rPr>
          <w:rFonts w:ascii="Calibri" w:hAnsi="Calibri"/>
          <w:sz w:val="22"/>
          <w:szCs w:val="22"/>
          <w:lang w:val="fr-FR"/>
        </w:rPr>
        <w:t>sur</w:t>
      </w:r>
      <w:r w:rsidR="002C1BF8" w:rsidRPr="00B06D39">
        <w:rPr>
          <w:rFonts w:ascii="Calibri" w:hAnsi="Calibri"/>
          <w:sz w:val="22"/>
          <w:szCs w:val="22"/>
          <w:lang w:val="fr-FR"/>
        </w:rPr>
        <w:t xml:space="preserve"> </w:t>
      </w:r>
      <w:hyperlink r:id="rId7" w:history="1">
        <w:r w:rsidR="00995B69" w:rsidRPr="00B06D39">
          <w:rPr>
            <w:rStyle w:val="Hyperlink"/>
            <w:rFonts w:ascii="Calibri" w:hAnsi="Calibri"/>
            <w:sz w:val="22"/>
            <w:szCs w:val="22"/>
            <w:lang w:val="fr-FR"/>
          </w:rPr>
          <w:t>www.g-rs.de</w:t>
        </w:r>
      </w:hyperlink>
    </w:p>
    <w:p w14:paraId="498453D1" w14:textId="77777777" w:rsidR="002C1BF8" w:rsidRPr="00B06D39" w:rsidRDefault="002C1BF8" w:rsidP="002C1BF8">
      <w:pPr>
        <w:spacing w:line="276" w:lineRule="auto"/>
        <w:rPr>
          <w:lang w:val="fr-FR"/>
        </w:rPr>
      </w:pPr>
    </w:p>
    <w:p w14:paraId="6DC01027" w14:textId="4C07E5F9" w:rsidR="00CA1EDC" w:rsidRPr="002863B7" w:rsidRDefault="00843A65" w:rsidP="002C1BF8">
      <w:pPr>
        <w:spacing w:line="276" w:lineRule="auto"/>
        <w:rPr>
          <w:rFonts w:ascii="Calibri" w:hAnsi="Calibri" w:cs="Arial"/>
          <w:b/>
        </w:rPr>
      </w:pPr>
      <w:r w:rsidRPr="002863B7">
        <w:rPr>
          <w:rFonts w:ascii="Calibri" w:hAnsi="Calibri" w:cs="Arial"/>
          <w:b/>
        </w:rPr>
        <w:t>Contact presse </w:t>
      </w:r>
      <w:r w:rsidR="00CA1EDC" w:rsidRPr="002863B7">
        <w:rPr>
          <w:rFonts w:ascii="Calibri" w:hAnsi="Calibri" w:cs="Arial"/>
          <w:b/>
        </w:rPr>
        <w:t>:</w:t>
      </w:r>
    </w:p>
    <w:p w14:paraId="7C38A897" w14:textId="51678BCC" w:rsidR="00CA1EDC" w:rsidRPr="002863B7" w:rsidRDefault="008B0A6B" w:rsidP="00CA1EDC">
      <w:pPr>
        <w:spacing w:line="276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Goodyear Retail Systems</w:t>
      </w:r>
      <w:r w:rsidR="00CA1EDC" w:rsidRPr="002863B7">
        <w:rPr>
          <w:rFonts w:ascii="Calibri" w:hAnsi="Calibri" w:cs="Arial"/>
          <w:b/>
        </w:rPr>
        <w:t xml:space="preserve"> GmbH </w:t>
      </w:r>
    </w:p>
    <w:p w14:paraId="24A8B5F3" w14:textId="77777777" w:rsidR="00CA1EDC" w:rsidRPr="002863B7" w:rsidRDefault="00CA1EDC" w:rsidP="00CA1EDC">
      <w:pPr>
        <w:spacing w:line="276" w:lineRule="auto"/>
        <w:rPr>
          <w:rFonts w:ascii="Calibri" w:hAnsi="Calibri" w:cs="Arial"/>
          <w:b/>
        </w:rPr>
      </w:pPr>
      <w:r w:rsidRPr="002863B7">
        <w:rPr>
          <w:rFonts w:ascii="Calibri" w:hAnsi="Calibri" w:cs="Arial"/>
          <w:b/>
        </w:rPr>
        <w:lastRenderedPageBreak/>
        <w:t>Anne Reck</w:t>
      </w:r>
    </w:p>
    <w:p w14:paraId="7758DFF3" w14:textId="77777777" w:rsidR="00CA1EDC" w:rsidRPr="002863B7" w:rsidRDefault="00CA1EDC" w:rsidP="00CA1EDC">
      <w:pPr>
        <w:spacing w:line="276" w:lineRule="auto"/>
        <w:rPr>
          <w:rFonts w:ascii="Calibri" w:hAnsi="Calibri" w:cs="Arial"/>
          <w:b/>
        </w:rPr>
      </w:pPr>
      <w:r w:rsidRPr="002863B7">
        <w:rPr>
          <w:rFonts w:ascii="Calibri" w:hAnsi="Calibri" w:cs="Arial"/>
          <w:b/>
        </w:rPr>
        <w:t xml:space="preserve">Xantener Straße 105 </w:t>
      </w:r>
    </w:p>
    <w:p w14:paraId="279461B8" w14:textId="77777777" w:rsidR="00CA1EDC" w:rsidRPr="002863B7" w:rsidRDefault="00CA1EDC" w:rsidP="00CA1EDC">
      <w:pPr>
        <w:spacing w:line="276" w:lineRule="auto"/>
        <w:rPr>
          <w:rFonts w:ascii="Calibri" w:hAnsi="Calibri" w:cs="Arial"/>
          <w:b/>
        </w:rPr>
      </w:pPr>
      <w:r w:rsidRPr="002863B7">
        <w:rPr>
          <w:rFonts w:ascii="Calibri" w:hAnsi="Calibri" w:cs="Arial"/>
          <w:b/>
        </w:rPr>
        <w:t xml:space="preserve">50733 Köln </w:t>
      </w:r>
    </w:p>
    <w:p w14:paraId="660E6E41" w14:textId="293E762F" w:rsidR="00843A65" w:rsidRPr="00B06D39" w:rsidRDefault="00843A65" w:rsidP="00CA1EDC">
      <w:pPr>
        <w:spacing w:line="276" w:lineRule="auto"/>
        <w:rPr>
          <w:rFonts w:ascii="Calibri" w:hAnsi="Calibri" w:cs="Arial"/>
          <w:b/>
          <w:lang w:val="fr-FR"/>
        </w:rPr>
      </w:pPr>
      <w:r w:rsidRPr="00B06D39">
        <w:rPr>
          <w:rFonts w:ascii="Calibri" w:hAnsi="Calibri" w:cs="Arial"/>
          <w:b/>
          <w:lang w:val="fr-FR"/>
        </w:rPr>
        <w:t>Allemagne</w:t>
      </w:r>
    </w:p>
    <w:p w14:paraId="02758DD0" w14:textId="69C17259" w:rsidR="00CA1EDC" w:rsidRPr="00B06D39" w:rsidRDefault="00CA1EDC" w:rsidP="00CA1EDC">
      <w:pPr>
        <w:spacing w:line="276" w:lineRule="auto"/>
        <w:rPr>
          <w:rFonts w:ascii="Calibri" w:hAnsi="Calibri" w:cs="Arial"/>
          <w:b/>
          <w:lang w:val="fr-FR"/>
        </w:rPr>
      </w:pPr>
      <w:r w:rsidRPr="00B06D39">
        <w:rPr>
          <w:rFonts w:ascii="Calibri" w:hAnsi="Calibri" w:cs="Arial"/>
          <w:b/>
          <w:lang w:val="fr-FR"/>
        </w:rPr>
        <w:t>T</w:t>
      </w:r>
      <w:r w:rsidR="00843A65" w:rsidRPr="00B06D39">
        <w:rPr>
          <w:rFonts w:ascii="Calibri" w:hAnsi="Calibri" w:cs="Arial"/>
          <w:b/>
          <w:lang w:val="fr-FR"/>
        </w:rPr>
        <w:t>é</w:t>
      </w:r>
      <w:r w:rsidRPr="00B06D39">
        <w:rPr>
          <w:rFonts w:ascii="Calibri" w:hAnsi="Calibri" w:cs="Arial"/>
          <w:b/>
          <w:lang w:val="fr-FR"/>
        </w:rPr>
        <w:t xml:space="preserve">l. +49 (221) 9 76 66 246 </w:t>
      </w:r>
    </w:p>
    <w:p w14:paraId="72CE205A" w14:textId="77777777" w:rsidR="00CA1EDC" w:rsidRPr="00B06D39" w:rsidRDefault="00CA1EDC" w:rsidP="00CA1EDC">
      <w:pPr>
        <w:spacing w:line="276" w:lineRule="auto"/>
        <w:rPr>
          <w:rFonts w:ascii="Calibri" w:hAnsi="Calibri" w:cs="Arial"/>
          <w:b/>
          <w:lang w:val="fr-FR"/>
        </w:rPr>
      </w:pPr>
      <w:r w:rsidRPr="00B06D39">
        <w:rPr>
          <w:rFonts w:ascii="Calibri" w:hAnsi="Calibri" w:cs="Arial"/>
          <w:b/>
          <w:lang w:val="fr-FR"/>
        </w:rPr>
        <w:t>Fax +49 (221) 9 76 66 576</w:t>
      </w:r>
    </w:p>
    <w:p w14:paraId="5AB05341" w14:textId="0FE5628F" w:rsidR="00697D96" w:rsidRPr="00B06D39" w:rsidRDefault="00843A65" w:rsidP="003D396B">
      <w:pPr>
        <w:spacing w:line="276" w:lineRule="auto"/>
        <w:rPr>
          <w:rFonts w:ascii="Calibri" w:hAnsi="Calibri" w:cs="Arial"/>
          <w:b/>
          <w:lang w:val="fr-FR"/>
        </w:rPr>
      </w:pPr>
      <w:r w:rsidRPr="00B06D39">
        <w:rPr>
          <w:rFonts w:ascii="Calibri" w:hAnsi="Calibri" w:cs="Arial"/>
          <w:b/>
          <w:lang w:val="fr-FR"/>
        </w:rPr>
        <w:t>E-m</w:t>
      </w:r>
      <w:r w:rsidR="00CA1EDC" w:rsidRPr="00B06D39">
        <w:rPr>
          <w:rFonts w:ascii="Calibri" w:hAnsi="Calibri" w:cs="Arial"/>
          <w:b/>
          <w:lang w:val="fr-FR"/>
        </w:rPr>
        <w:t xml:space="preserve">ail: </w:t>
      </w:r>
      <w:hyperlink r:id="rId8" w:history="1">
        <w:r w:rsidR="00995B69" w:rsidRPr="00B06D39">
          <w:rPr>
            <w:rStyle w:val="Hyperlink"/>
            <w:rFonts w:ascii="Calibri" w:hAnsi="Calibri" w:cs="Arial"/>
            <w:b/>
            <w:lang w:val="fr-FR"/>
          </w:rPr>
          <w:t>anne.reck@g-rs.com</w:t>
        </w:r>
      </w:hyperlink>
    </w:p>
    <w:sectPr w:rsidR="00697D96" w:rsidRPr="00B06D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476BA"/>
    <w:multiLevelType w:val="hybridMultilevel"/>
    <w:tmpl w:val="2542DD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EDC"/>
    <w:rsid w:val="000118E5"/>
    <w:rsid w:val="00032B23"/>
    <w:rsid w:val="0004048C"/>
    <w:rsid w:val="000753EA"/>
    <w:rsid w:val="000B392D"/>
    <w:rsid w:val="000D52FF"/>
    <w:rsid w:val="00145274"/>
    <w:rsid w:val="00177C74"/>
    <w:rsid w:val="00195583"/>
    <w:rsid w:val="001F4FAF"/>
    <w:rsid w:val="002479A8"/>
    <w:rsid w:val="00252D76"/>
    <w:rsid w:val="002712B3"/>
    <w:rsid w:val="002863B7"/>
    <w:rsid w:val="002C1BF8"/>
    <w:rsid w:val="002C6B28"/>
    <w:rsid w:val="00302829"/>
    <w:rsid w:val="003D35BC"/>
    <w:rsid w:val="003D396B"/>
    <w:rsid w:val="003E36A7"/>
    <w:rsid w:val="0041189B"/>
    <w:rsid w:val="004225CC"/>
    <w:rsid w:val="004243CC"/>
    <w:rsid w:val="00444208"/>
    <w:rsid w:val="00486BEA"/>
    <w:rsid w:val="004B34CD"/>
    <w:rsid w:val="004E4566"/>
    <w:rsid w:val="004F75AB"/>
    <w:rsid w:val="0052443B"/>
    <w:rsid w:val="005316B0"/>
    <w:rsid w:val="005619D7"/>
    <w:rsid w:val="00573B82"/>
    <w:rsid w:val="00611071"/>
    <w:rsid w:val="00616300"/>
    <w:rsid w:val="006272C2"/>
    <w:rsid w:val="00670304"/>
    <w:rsid w:val="00696E26"/>
    <w:rsid w:val="00697D96"/>
    <w:rsid w:val="006F1D31"/>
    <w:rsid w:val="006F29E2"/>
    <w:rsid w:val="0071206B"/>
    <w:rsid w:val="00735F18"/>
    <w:rsid w:val="0074168C"/>
    <w:rsid w:val="00790909"/>
    <w:rsid w:val="0079592F"/>
    <w:rsid w:val="007C367B"/>
    <w:rsid w:val="007F378E"/>
    <w:rsid w:val="007F463F"/>
    <w:rsid w:val="007F5F3D"/>
    <w:rsid w:val="00843A65"/>
    <w:rsid w:val="008865A3"/>
    <w:rsid w:val="00891C63"/>
    <w:rsid w:val="008B0A6B"/>
    <w:rsid w:val="008E70C9"/>
    <w:rsid w:val="008F1783"/>
    <w:rsid w:val="008F2A7B"/>
    <w:rsid w:val="00995B69"/>
    <w:rsid w:val="009C5810"/>
    <w:rsid w:val="009D3FA4"/>
    <w:rsid w:val="00A0261C"/>
    <w:rsid w:val="00A27BFF"/>
    <w:rsid w:val="00A46ECD"/>
    <w:rsid w:val="00A47E3C"/>
    <w:rsid w:val="00B01078"/>
    <w:rsid w:val="00B06D39"/>
    <w:rsid w:val="00B12375"/>
    <w:rsid w:val="00B34DBC"/>
    <w:rsid w:val="00C0419E"/>
    <w:rsid w:val="00C05462"/>
    <w:rsid w:val="00C4616D"/>
    <w:rsid w:val="00C524CA"/>
    <w:rsid w:val="00C67C4E"/>
    <w:rsid w:val="00C9586B"/>
    <w:rsid w:val="00CA0EFA"/>
    <w:rsid w:val="00CA1EDC"/>
    <w:rsid w:val="00CA56A3"/>
    <w:rsid w:val="00CB7A87"/>
    <w:rsid w:val="00CE6869"/>
    <w:rsid w:val="00D15942"/>
    <w:rsid w:val="00D40690"/>
    <w:rsid w:val="00D96F90"/>
    <w:rsid w:val="00DA0C73"/>
    <w:rsid w:val="00DB3BFA"/>
    <w:rsid w:val="00DF7611"/>
    <w:rsid w:val="00E232C0"/>
    <w:rsid w:val="00E632FA"/>
    <w:rsid w:val="00EA0468"/>
    <w:rsid w:val="00EF5F89"/>
    <w:rsid w:val="00EF6684"/>
    <w:rsid w:val="00F06640"/>
    <w:rsid w:val="00F13B91"/>
    <w:rsid w:val="00F5474A"/>
    <w:rsid w:val="00F918D5"/>
    <w:rsid w:val="00F91A58"/>
    <w:rsid w:val="00F9428F"/>
    <w:rsid w:val="00F95E4C"/>
    <w:rsid w:val="00FA2904"/>
    <w:rsid w:val="00FE37FD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D08E"/>
  <w15:docId w15:val="{B62FE4E8-3F16-489C-88C3-ECB1C5CE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EDC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A1EDC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735F1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35F18"/>
    <w:rPr>
      <w:rFonts w:ascii="Calibri" w:hAnsi="Calibri" w:cs="Calibri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95B69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45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4566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reck@g-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-r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Nordio</dc:creator>
  <cp:lastModifiedBy>Natalie Nordio</cp:lastModifiedBy>
  <cp:revision>2</cp:revision>
  <dcterms:created xsi:type="dcterms:W3CDTF">2022-02-10T08:56:00Z</dcterms:created>
  <dcterms:modified xsi:type="dcterms:W3CDTF">2022-02-10T08:56:00Z</dcterms:modified>
</cp:coreProperties>
</file>