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0F33F53F" w14:textId="77777777" w:rsidR="00A269E7" w:rsidRDefault="00332E83" w:rsidP="00332E83">
      <w:pPr>
        <w:rPr>
          <w:rFonts w:asciiTheme="minorHAnsi" w:hAnsiTheme="minorHAnsi"/>
          <w:b/>
          <w:bCs/>
          <w:sz w:val="28"/>
          <w:szCs w:val="28"/>
        </w:rPr>
      </w:pPr>
      <w:r w:rsidRPr="00332E83">
        <w:rPr>
          <w:rFonts w:asciiTheme="minorHAnsi" w:hAnsiTheme="minorHAnsi"/>
          <w:b/>
          <w:bCs/>
          <w:sz w:val="28"/>
          <w:szCs w:val="28"/>
        </w:rPr>
        <w:t>Erfolgreiches GRS</w:t>
      </w:r>
      <w:r>
        <w:rPr>
          <w:rFonts w:asciiTheme="minorHAnsi" w:hAnsiTheme="minorHAnsi"/>
          <w:b/>
          <w:bCs/>
          <w:sz w:val="28"/>
          <w:szCs w:val="28"/>
        </w:rPr>
        <w:t>-</w:t>
      </w:r>
      <w:r w:rsidRPr="00332E83">
        <w:rPr>
          <w:rFonts w:asciiTheme="minorHAnsi" w:hAnsiTheme="minorHAnsi"/>
          <w:b/>
          <w:bCs/>
          <w:sz w:val="28"/>
          <w:szCs w:val="28"/>
        </w:rPr>
        <w:t xml:space="preserve">Onboarding für neue Premio- und HMI-Partner: </w:t>
      </w:r>
    </w:p>
    <w:p w14:paraId="10536A9C" w14:textId="0B5586FC" w:rsidR="00332E83" w:rsidRPr="00332E83" w:rsidRDefault="00994CE9" w:rsidP="00332E83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Von Anfang an</w:t>
      </w:r>
      <w:r w:rsidR="00EB262A">
        <w:rPr>
          <w:rFonts w:asciiTheme="minorHAnsi" w:hAnsiTheme="minorHAnsi"/>
          <w:b/>
          <w:bCs/>
          <w:sz w:val="28"/>
          <w:szCs w:val="28"/>
        </w:rPr>
        <w:t xml:space="preserve"> integriert in ein</w:t>
      </w:r>
      <w:r w:rsidR="00EB262A" w:rsidRPr="00050EE2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EB262A">
        <w:rPr>
          <w:rFonts w:asciiTheme="minorHAnsi" w:hAnsiTheme="minorHAnsi"/>
          <w:b/>
          <w:bCs/>
          <w:sz w:val="28"/>
          <w:szCs w:val="28"/>
        </w:rPr>
        <w:t>starkes Netzwerk</w:t>
      </w:r>
    </w:p>
    <w:p w14:paraId="71EFC5D6" w14:textId="0650BAAE" w:rsidR="00E9336C" w:rsidRPr="00E9336C" w:rsidRDefault="00E9336C" w:rsidP="00BA33CA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53DD31B7" w14:textId="2ED52887" w:rsidR="006A766D" w:rsidRPr="00E9336C" w:rsidRDefault="00332E83" w:rsidP="00BA33C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E321E">
        <w:rPr>
          <w:rFonts w:asciiTheme="minorHAnsi" w:hAnsiTheme="minorHAnsi"/>
          <w:b/>
          <w:bCs/>
          <w:sz w:val="22"/>
          <w:szCs w:val="22"/>
        </w:rPr>
        <w:t>Köln</w:t>
      </w:r>
      <w:r w:rsidR="00FE7473" w:rsidRPr="006E321E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6E321E" w:rsidRPr="006E321E">
        <w:rPr>
          <w:rFonts w:asciiTheme="minorHAnsi" w:hAnsiTheme="minorHAnsi"/>
          <w:b/>
          <w:bCs/>
          <w:sz w:val="22"/>
          <w:szCs w:val="22"/>
        </w:rPr>
        <w:t>19</w:t>
      </w:r>
      <w:r w:rsidRPr="006E321E">
        <w:rPr>
          <w:rFonts w:asciiTheme="minorHAnsi" w:hAnsiTheme="minorHAnsi"/>
          <w:b/>
          <w:bCs/>
          <w:sz w:val="22"/>
          <w:szCs w:val="22"/>
        </w:rPr>
        <w:t>.</w:t>
      </w:r>
      <w:r w:rsidR="00E57002" w:rsidRPr="006E321E">
        <w:rPr>
          <w:rFonts w:asciiTheme="minorHAnsi" w:hAnsiTheme="minorHAnsi"/>
          <w:b/>
          <w:bCs/>
          <w:sz w:val="22"/>
          <w:szCs w:val="22"/>
        </w:rPr>
        <w:t>10</w:t>
      </w:r>
      <w:r w:rsidRPr="006E321E">
        <w:rPr>
          <w:rFonts w:asciiTheme="minorHAnsi" w:hAnsiTheme="minorHAnsi"/>
          <w:b/>
          <w:bCs/>
          <w:sz w:val="22"/>
          <w:szCs w:val="22"/>
        </w:rPr>
        <w:t>.2023</w:t>
      </w:r>
      <w:r w:rsidR="00FE7473" w:rsidRPr="006E321E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6E321E">
        <w:rPr>
          <w:rFonts w:asciiTheme="minorHAnsi" w:hAnsiTheme="minorHAnsi"/>
          <w:b/>
          <w:bCs/>
          <w:sz w:val="22"/>
          <w:szCs w:val="22"/>
        </w:rPr>
        <w:t xml:space="preserve">Die </w:t>
      </w:r>
      <w:r>
        <w:rPr>
          <w:rFonts w:asciiTheme="minorHAnsi" w:hAnsiTheme="minorHAnsi"/>
          <w:b/>
          <w:bCs/>
          <w:sz w:val="22"/>
          <w:szCs w:val="22"/>
        </w:rPr>
        <w:t xml:space="preserve">neuen Partner der </w:t>
      </w:r>
      <w:r w:rsidR="00A269E7">
        <w:rPr>
          <w:rFonts w:asciiTheme="minorHAnsi" w:hAnsiTheme="minorHAnsi"/>
          <w:b/>
          <w:bCs/>
          <w:sz w:val="22"/>
          <w:szCs w:val="22"/>
        </w:rPr>
        <w:t>Fachhandelssysteme</w:t>
      </w:r>
      <w:r w:rsidR="008339D8">
        <w:rPr>
          <w:rFonts w:asciiTheme="minorHAnsi" w:hAnsiTheme="minorHAnsi"/>
          <w:b/>
          <w:bCs/>
          <w:sz w:val="22"/>
          <w:szCs w:val="22"/>
        </w:rPr>
        <w:t xml:space="preserve"> der Goodyear Retail Systems (GRS)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C089F">
        <w:rPr>
          <w:rFonts w:asciiTheme="minorHAnsi" w:hAnsiTheme="minorHAnsi"/>
          <w:b/>
          <w:bCs/>
          <w:sz w:val="22"/>
          <w:szCs w:val="22"/>
        </w:rPr>
        <w:t>w</w:t>
      </w:r>
      <w:r>
        <w:rPr>
          <w:rFonts w:asciiTheme="minorHAnsi" w:hAnsiTheme="minorHAnsi"/>
          <w:b/>
          <w:bCs/>
          <w:sz w:val="22"/>
          <w:szCs w:val="22"/>
        </w:rPr>
        <w:t xml:space="preserve">illkommen zu heißen und </w:t>
      </w:r>
      <w:r w:rsidR="001C4643">
        <w:rPr>
          <w:rFonts w:asciiTheme="minorHAnsi" w:hAnsiTheme="minorHAnsi"/>
          <w:b/>
          <w:bCs/>
          <w:sz w:val="22"/>
          <w:szCs w:val="22"/>
        </w:rPr>
        <w:t>i</w:t>
      </w:r>
      <w:r w:rsidR="005A5DBD">
        <w:rPr>
          <w:rFonts w:asciiTheme="minorHAnsi" w:hAnsiTheme="minorHAnsi"/>
          <w:b/>
          <w:bCs/>
          <w:sz w:val="22"/>
          <w:szCs w:val="22"/>
        </w:rPr>
        <w:t>hnen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D18F6">
        <w:rPr>
          <w:rFonts w:asciiTheme="minorHAnsi" w:hAnsiTheme="minorHAnsi"/>
          <w:b/>
          <w:bCs/>
          <w:sz w:val="22"/>
          <w:szCs w:val="22"/>
        </w:rPr>
        <w:t>sowohl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A5DBD">
        <w:rPr>
          <w:rFonts w:asciiTheme="minorHAnsi" w:hAnsiTheme="minorHAnsi"/>
          <w:b/>
          <w:bCs/>
          <w:sz w:val="22"/>
          <w:szCs w:val="22"/>
        </w:rPr>
        <w:t>die Menschen</w:t>
      </w:r>
      <w:r w:rsidR="001C4643">
        <w:rPr>
          <w:rFonts w:asciiTheme="minorHAnsi" w:hAnsiTheme="minorHAnsi"/>
          <w:b/>
          <w:bCs/>
          <w:sz w:val="22"/>
          <w:szCs w:val="22"/>
        </w:rPr>
        <w:t>, mit denen sie</w:t>
      </w:r>
      <w:r w:rsidR="00C3391E">
        <w:rPr>
          <w:rFonts w:asciiTheme="minorHAnsi" w:hAnsiTheme="minorHAnsi"/>
          <w:b/>
          <w:bCs/>
          <w:sz w:val="22"/>
          <w:szCs w:val="22"/>
        </w:rPr>
        <w:t xml:space="preserve"> ab</w:t>
      </w:r>
      <w:r w:rsidR="001C4643">
        <w:rPr>
          <w:rFonts w:asciiTheme="minorHAnsi" w:hAnsiTheme="minorHAnsi"/>
          <w:b/>
          <w:bCs/>
          <w:sz w:val="22"/>
          <w:szCs w:val="22"/>
        </w:rPr>
        <w:t xml:space="preserve"> jetzt eng zusammenarbeiten</w:t>
      </w:r>
      <w:r w:rsidR="00385323">
        <w:rPr>
          <w:rFonts w:asciiTheme="minorHAnsi" w:hAnsiTheme="minorHAnsi"/>
          <w:b/>
          <w:bCs/>
          <w:sz w:val="22"/>
          <w:szCs w:val="22"/>
        </w:rPr>
        <w:t>,</w:t>
      </w:r>
      <w:r w:rsidR="001C464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D18F6">
        <w:rPr>
          <w:rFonts w:asciiTheme="minorHAnsi" w:hAnsiTheme="minorHAnsi"/>
          <w:b/>
          <w:bCs/>
          <w:sz w:val="22"/>
          <w:szCs w:val="22"/>
        </w:rPr>
        <w:t>als auch</w:t>
      </w:r>
      <w:r w:rsidR="001C4643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die vielseitigen Unterstützungsmaßnahmen </w:t>
      </w:r>
      <w:r w:rsidR="001C4643">
        <w:rPr>
          <w:rFonts w:asciiTheme="minorHAnsi" w:hAnsiTheme="minorHAnsi"/>
          <w:b/>
          <w:bCs/>
          <w:sz w:val="22"/>
          <w:szCs w:val="22"/>
        </w:rPr>
        <w:t>vorzustellen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8339D8">
        <w:rPr>
          <w:rFonts w:asciiTheme="minorHAnsi" w:hAnsiTheme="minorHAnsi"/>
          <w:b/>
          <w:bCs/>
          <w:sz w:val="22"/>
          <w:szCs w:val="22"/>
        </w:rPr>
        <w:t xml:space="preserve">war </w:t>
      </w:r>
      <w:r w:rsidR="00625D7C">
        <w:rPr>
          <w:rFonts w:asciiTheme="minorHAnsi" w:hAnsiTheme="minorHAnsi"/>
          <w:b/>
          <w:bCs/>
          <w:sz w:val="22"/>
          <w:szCs w:val="22"/>
        </w:rPr>
        <w:t xml:space="preserve">Ende September </w:t>
      </w:r>
      <w:r w:rsidR="008339D8">
        <w:rPr>
          <w:rFonts w:asciiTheme="minorHAnsi" w:hAnsiTheme="minorHAnsi"/>
          <w:b/>
          <w:bCs/>
          <w:sz w:val="22"/>
          <w:szCs w:val="22"/>
        </w:rPr>
        <w:t>das</w:t>
      </w:r>
      <w:r>
        <w:rPr>
          <w:rFonts w:asciiTheme="minorHAnsi" w:hAnsiTheme="minorHAnsi"/>
          <w:b/>
          <w:bCs/>
          <w:sz w:val="22"/>
          <w:szCs w:val="22"/>
        </w:rPr>
        <w:t xml:space="preserve"> Ziel des</w:t>
      </w:r>
      <w:r w:rsidR="00625D7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C089F">
        <w:rPr>
          <w:rFonts w:asciiTheme="minorHAnsi" w:hAnsiTheme="minorHAnsi"/>
          <w:b/>
          <w:bCs/>
          <w:sz w:val="22"/>
          <w:szCs w:val="22"/>
        </w:rPr>
        <w:t>zwei</w:t>
      </w:r>
      <w:r w:rsidR="00625D7C">
        <w:rPr>
          <w:rFonts w:asciiTheme="minorHAnsi" w:hAnsiTheme="minorHAnsi"/>
          <w:b/>
          <w:bCs/>
          <w:sz w:val="22"/>
          <w:szCs w:val="22"/>
        </w:rPr>
        <w:t>tägigen</w:t>
      </w:r>
      <w:r>
        <w:rPr>
          <w:rFonts w:asciiTheme="minorHAnsi" w:hAnsiTheme="minorHAnsi"/>
          <w:b/>
          <w:bCs/>
          <w:sz w:val="22"/>
          <w:szCs w:val="22"/>
        </w:rPr>
        <w:t xml:space="preserve"> Partner-Onboardings in der Kölner </w:t>
      </w:r>
      <w:r w:rsidR="008339D8">
        <w:rPr>
          <w:rFonts w:asciiTheme="minorHAnsi" w:hAnsiTheme="minorHAnsi"/>
          <w:b/>
          <w:bCs/>
          <w:sz w:val="22"/>
          <w:szCs w:val="22"/>
        </w:rPr>
        <w:t>GRS-</w:t>
      </w:r>
      <w:r>
        <w:rPr>
          <w:rFonts w:asciiTheme="minorHAnsi" w:hAnsiTheme="minorHAnsi"/>
          <w:b/>
          <w:bCs/>
          <w:sz w:val="22"/>
          <w:szCs w:val="22"/>
        </w:rPr>
        <w:t xml:space="preserve">Zentrale. </w:t>
      </w:r>
    </w:p>
    <w:p w14:paraId="29BFA099" w14:textId="77777777" w:rsidR="00E9336C" w:rsidRPr="00E9336C" w:rsidRDefault="00E9336C" w:rsidP="00BA33CA">
      <w:pPr>
        <w:jc w:val="both"/>
        <w:rPr>
          <w:sz w:val="22"/>
          <w:szCs w:val="22"/>
        </w:rPr>
      </w:pPr>
    </w:p>
    <w:p w14:paraId="6DE5FFC2" w14:textId="7A3572D1" w:rsidR="000B3001" w:rsidRPr="0082574F" w:rsidRDefault="00DE2D8C" w:rsidP="000B3001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Nach den posi</w:t>
      </w:r>
      <w:r w:rsidR="009F2E06">
        <w:rPr>
          <w:rFonts w:ascii="Calibri" w:hAnsi="Calibri"/>
          <w:sz w:val="22"/>
          <w:szCs w:val="22"/>
        </w:rPr>
        <w:t>ti</w:t>
      </w:r>
      <w:r>
        <w:rPr>
          <w:rFonts w:ascii="Calibri" w:hAnsi="Calibri"/>
          <w:sz w:val="22"/>
          <w:szCs w:val="22"/>
        </w:rPr>
        <w:t xml:space="preserve">ven </w:t>
      </w:r>
      <w:r w:rsidR="009F2E06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rfahrungen des ersten Onboardings neuer </w:t>
      </w:r>
      <w:r w:rsidR="009F2E06">
        <w:rPr>
          <w:rFonts w:ascii="Calibri" w:hAnsi="Calibri"/>
          <w:sz w:val="22"/>
          <w:szCs w:val="22"/>
        </w:rPr>
        <w:t>GRS-</w:t>
      </w:r>
      <w:r>
        <w:rPr>
          <w:rFonts w:ascii="Calibri" w:hAnsi="Calibri"/>
          <w:sz w:val="22"/>
          <w:szCs w:val="22"/>
        </w:rPr>
        <w:t>Partner im letzten Jahr</w:t>
      </w:r>
      <w:r w:rsidR="000B3001" w:rsidRPr="0082574F">
        <w:rPr>
          <w:rFonts w:ascii="Calibri" w:hAnsi="Calibri"/>
          <w:sz w:val="22"/>
          <w:szCs w:val="22"/>
        </w:rPr>
        <w:t xml:space="preserve"> </w:t>
      </w:r>
      <w:r w:rsidR="0013497B">
        <w:rPr>
          <w:rFonts w:ascii="Calibri" w:hAnsi="Calibri"/>
          <w:sz w:val="22"/>
          <w:szCs w:val="22"/>
        </w:rPr>
        <w:t xml:space="preserve">erhielten </w:t>
      </w:r>
      <w:r w:rsidR="007F76A8">
        <w:rPr>
          <w:rFonts w:ascii="Calibri" w:hAnsi="Calibri"/>
          <w:sz w:val="22"/>
          <w:szCs w:val="22"/>
        </w:rPr>
        <w:t xml:space="preserve">auch </w:t>
      </w:r>
      <w:r w:rsidR="0013497B">
        <w:rPr>
          <w:rFonts w:ascii="Calibri" w:hAnsi="Calibri"/>
          <w:sz w:val="22"/>
          <w:szCs w:val="22"/>
        </w:rPr>
        <w:t xml:space="preserve">die </w:t>
      </w:r>
      <w:r w:rsidR="003033A8">
        <w:rPr>
          <w:rFonts w:ascii="Calibri" w:hAnsi="Calibri"/>
          <w:sz w:val="22"/>
          <w:szCs w:val="22"/>
        </w:rPr>
        <w:t xml:space="preserve">Führungskräfte </w:t>
      </w:r>
      <w:r w:rsidR="00F67A8D">
        <w:rPr>
          <w:rFonts w:ascii="Calibri" w:hAnsi="Calibri"/>
          <w:sz w:val="22"/>
          <w:szCs w:val="22"/>
        </w:rPr>
        <w:t>der</w:t>
      </w:r>
      <w:r w:rsidR="008C2AA9">
        <w:rPr>
          <w:rFonts w:ascii="Calibri" w:hAnsi="Calibri"/>
          <w:sz w:val="22"/>
          <w:szCs w:val="22"/>
        </w:rPr>
        <w:t xml:space="preserve"> 2023 hinzugekommenen</w:t>
      </w:r>
      <w:r w:rsidR="00F67A8D">
        <w:rPr>
          <w:rFonts w:ascii="Calibri" w:hAnsi="Calibri"/>
          <w:sz w:val="22"/>
          <w:szCs w:val="22"/>
        </w:rPr>
        <w:t xml:space="preserve"> Standorte</w:t>
      </w:r>
      <w:r w:rsidR="005F5EDE">
        <w:rPr>
          <w:rFonts w:ascii="Calibri" w:hAnsi="Calibri"/>
          <w:sz w:val="22"/>
          <w:szCs w:val="22"/>
        </w:rPr>
        <w:t xml:space="preserve"> von</w:t>
      </w:r>
      <w:r w:rsidR="00196642">
        <w:rPr>
          <w:rFonts w:ascii="Calibri" w:hAnsi="Calibri"/>
          <w:sz w:val="22"/>
          <w:szCs w:val="22"/>
        </w:rPr>
        <w:t xml:space="preserve"> </w:t>
      </w:r>
      <w:r w:rsidR="00625D7C">
        <w:rPr>
          <w:rFonts w:ascii="Calibri" w:hAnsi="Calibri"/>
          <w:sz w:val="22"/>
          <w:szCs w:val="22"/>
        </w:rPr>
        <w:t>Premio Reifen + Autoservice</w:t>
      </w:r>
      <w:r w:rsidR="000B3001" w:rsidRPr="0082574F">
        <w:rPr>
          <w:rFonts w:ascii="Calibri" w:hAnsi="Calibri"/>
          <w:sz w:val="22"/>
          <w:szCs w:val="22"/>
        </w:rPr>
        <w:t xml:space="preserve"> </w:t>
      </w:r>
      <w:r w:rsidR="00196642">
        <w:rPr>
          <w:rFonts w:ascii="Calibri" w:hAnsi="Calibri"/>
          <w:sz w:val="22"/>
          <w:szCs w:val="22"/>
        </w:rPr>
        <w:t xml:space="preserve">und </w:t>
      </w:r>
      <w:r w:rsidR="00625D7C">
        <w:rPr>
          <w:rFonts w:ascii="Calibri" w:hAnsi="Calibri"/>
          <w:sz w:val="22"/>
          <w:szCs w:val="22"/>
        </w:rPr>
        <w:t>der Handelsmarketing-Initiative (HMI)</w:t>
      </w:r>
      <w:r w:rsidR="000B3001" w:rsidRPr="0082574F">
        <w:rPr>
          <w:rFonts w:ascii="Calibri" w:hAnsi="Calibri"/>
          <w:sz w:val="22"/>
          <w:szCs w:val="22"/>
        </w:rPr>
        <w:t xml:space="preserve"> die </w:t>
      </w:r>
      <w:r w:rsidR="00A920B6">
        <w:rPr>
          <w:rFonts w:ascii="Calibri" w:hAnsi="Calibri"/>
          <w:sz w:val="22"/>
          <w:szCs w:val="22"/>
        </w:rPr>
        <w:t>Einladung,</w:t>
      </w:r>
      <w:r w:rsidR="00780CEC">
        <w:rPr>
          <w:rFonts w:ascii="Calibri" w:hAnsi="Calibri"/>
          <w:sz w:val="22"/>
          <w:szCs w:val="22"/>
        </w:rPr>
        <w:t xml:space="preserve"> </w:t>
      </w:r>
      <w:r w:rsidR="00DB0E5A">
        <w:rPr>
          <w:rFonts w:ascii="Calibri" w:hAnsi="Calibri"/>
          <w:sz w:val="22"/>
          <w:szCs w:val="22"/>
        </w:rPr>
        <w:t>Mitarbeitende</w:t>
      </w:r>
      <w:r w:rsidR="00DB0E5A" w:rsidRPr="0082574F">
        <w:rPr>
          <w:rFonts w:ascii="Calibri" w:hAnsi="Calibri"/>
          <w:sz w:val="22"/>
          <w:szCs w:val="22"/>
        </w:rPr>
        <w:t xml:space="preserve"> der Zentrale</w:t>
      </w:r>
      <w:r w:rsidR="00DB0E5A">
        <w:rPr>
          <w:rFonts w:ascii="Calibri" w:hAnsi="Calibri"/>
          <w:sz w:val="22"/>
          <w:szCs w:val="22"/>
        </w:rPr>
        <w:t xml:space="preserve"> und neue</w:t>
      </w:r>
      <w:r w:rsidR="00DB0E5A" w:rsidRPr="0082574F">
        <w:rPr>
          <w:rFonts w:ascii="Calibri" w:hAnsi="Calibri"/>
          <w:sz w:val="22"/>
          <w:szCs w:val="22"/>
        </w:rPr>
        <w:t xml:space="preserve"> </w:t>
      </w:r>
      <w:r w:rsidR="00CF6D09">
        <w:rPr>
          <w:rFonts w:ascii="Calibri" w:hAnsi="Calibri"/>
          <w:sz w:val="22"/>
          <w:szCs w:val="22"/>
        </w:rPr>
        <w:t>Handels</w:t>
      </w:r>
      <w:r w:rsidR="00EC30D2">
        <w:rPr>
          <w:rFonts w:ascii="Calibri" w:hAnsi="Calibri"/>
          <w:sz w:val="22"/>
          <w:szCs w:val="22"/>
        </w:rPr>
        <w:t>k</w:t>
      </w:r>
      <w:r w:rsidR="00DB0E5A">
        <w:rPr>
          <w:rFonts w:ascii="Calibri" w:hAnsi="Calibri"/>
          <w:sz w:val="22"/>
          <w:szCs w:val="22"/>
        </w:rPr>
        <w:t>ollegen</w:t>
      </w:r>
      <w:r w:rsidR="00CF6D09">
        <w:rPr>
          <w:rFonts w:ascii="Calibri" w:hAnsi="Calibri"/>
          <w:sz w:val="22"/>
          <w:szCs w:val="22"/>
        </w:rPr>
        <w:t xml:space="preserve"> live kennenzulernen</w:t>
      </w:r>
      <w:r w:rsidR="00A920B6">
        <w:rPr>
          <w:rFonts w:ascii="Calibri" w:hAnsi="Calibri"/>
          <w:sz w:val="22"/>
          <w:szCs w:val="22"/>
        </w:rPr>
        <w:t xml:space="preserve">. </w:t>
      </w:r>
      <w:r w:rsidR="000B3001" w:rsidRPr="0082574F">
        <w:rPr>
          <w:rFonts w:ascii="Calibri" w:hAnsi="Calibri"/>
          <w:sz w:val="22"/>
          <w:szCs w:val="22"/>
        </w:rPr>
        <w:t>Diese</w:t>
      </w:r>
      <w:r w:rsidR="00625D7C">
        <w:rPr>
          <w:rFonts w:ascii="Calibri" w:hAnsi="Calibri"/>
          <w:sz w:val="22"/>
          <w:szCs w:val="22"/>
        </w:rPr>
        <w:t>s Networking</w:t>
      </w:r>
      <w:r w:rsidR="000B3001" w:rsidRPr="0082574F">
        <w:rPr>
          <w:rFonts w:ascii="Calibri" w:hAnsi="Calibri"/>
          <w:sz w:val="22"/>
          <w:szCs w:val="22"/>
        </w:rPr>
        <w:t xml:space="preserve"> soll den neuen Partnern den Start in die </w:t>
      </w:r>
      <w:r w:rsidR="000B3001">
        <w:rPr>
          <w:rFonts w:ascii="Calibri" w:hAnsi="Calibri"/>
          <w:sz w:val="22"/>
          <w:szCs w:val="22"/>
        </w:rPr>
        <w:t>GRS</w:t>
      </w:r>
      <w:r w:rsidR="000B3001" w:rsidRPr="0082574F">
        <w:rPr>
          <w:rFonts w:ascii="Calibri" w:hAnsi="Calibri"/>
          <w:sz w:val="22"/>
          <w:szCs w:val="22"/>
        </w:rPr>
        <w:t>-Familie erleichtern.</w:t>
      </w:r>
      <w:r w:rsidR="000B3001">
        <w:rPr>
          <w:rFonts w:ascii="Calibri" w:hAnsi="Calibri"/>
          <w:sz w:val="22"/>
          <w:szCs w:val="22"/>
        </w:rPr>
        <w:t xml:space="preserve"> </w:t>
      </w:r>
      <w:r w:rsidR="0058037E">
        <w:rPr>
          <w:rFonts w:ascii="Calibri" w:hAnsi="Calibri"/>
          <w:sz w:val="22"/>
          <w:szCs w:val="22"/>
        </w:rPr>
        <w:t>Von den</w:t>
      </w:r>
      <w:r w:rsidR="0058037E" w:rsidRPr="00050EE2">
        <w:rPr>
          <w:rFonts w:ascii="Calibri" w:hAnsi="Calibri"/>
          <w:color w:val="FF0000"/>
          <w:sz w:val="22"/>
          <w:szCs w:val="22"/>
        </w:rPr>
        <w:t xml:space="preserve"> </w:t>
      </w:r>
      <w:r w:rsidR="0058037E">
        <w:rPr>
          <w:rFonts w:ascii="Calibri" w:hAnsi="Calibri"/>
          <w:sz w:val="22"/>
          <w:szCs w:val="22"/>
        </w:rPr>
        <w:t xml:space="preserve">neuen Partnern nahmen </w:t>
      </w:r>
      <w:r w:rsidR="00E8319C">
        <w:rPr>
          <w:rFonts w:ascii="Calibri" w:hAnsi="Calibri"/>
          <w:sz w:val="22"/>
          <w:szCs w:val="22"/>
        </w:rPr>
        <w:t>z</w:t>
      </w:r>
      <w:r w:rsidR="000B3001">
        <w:rPr>
          <w:rFonts w:ascii="Calibri" w:hAnsi="Calibri"/>
          <w:sz w:val="22"/>
          <w:szCs w:val="22"/>
        </w:rPr>
        <w:t xml:space="preserve">wölf HMI-Partner </w:t>
      </w:r>
      <w:r w:rsidR="000B3001" w:rsidRPr="0082574F">
        <w:rPr>
          <w:rFonts w:ascii="Calibri" w:hAnsi="Calibri"/>
          <w:sz w:val="22"/>
          <w:szCs w:val="22"/>
        </w:rPr>
        <w:t>aus Deutschland und Österreich</w:t>
      </w:r>
      <w:r w:rsidR="000B3001">
        <w:rPr>
          <w:rFonts w:ascii="Calibri" w:hAnsi="Calibri"/>
          <w:sz w:val="22"/>
          <w:szCs w:val="22"/>
        </w:rPr>
        <w:t xml:space="preserve"> und neun Premio-Partner</w:t>
      </w:r>
      <w:r w:rsidR="000B3001" w:rsidRPr="0082574F">
        <w:rPr>
          <w:rFonts w:ascii="Calibri" w:hAnsi="Calibri"/>
          <w:sz w:val="22"/>
          <w:szCs w:val="22"/>
        </w:rPr>
        <w:t xml:space="preserve"> die Gelegenheit </w:t>
      </w:r>
      <w:r w:rsidR="000B3001">
        <w:rPr>
          <w:rFonts w:ascii="Calibri" w:hAnsi="Calibri"/>
          <w:sz w:val="22"/>
          <w:szCs w:val="22"/>
        </w:rPr>
        <w:t>wahr</w:t>
      </w:r>
      <w:r w:rsidR="000B3001" w:rsidRPr="0082574F">
        <w:rPr>
          <w:rFonts w:ascii="Calibri" w:hAnsi="Calibri"/>
          <w:sz w:val="22"/>
          <w:szCs w:val="22"/>
        </w:rPr>
        <w:t xml:space="preserve">, </w:t>
      </w:r>
      <w:r w:rsidR="00F33739">
        <w:rPr>
          <w:rFonts w:ascii="Calibri" w:hAnsi="Calibri"/>
          <w:sz w:val="22"/>
          <w:szCs w:val="22"/>
        </w:rPr>
        <w:t>auf die</w:t>
      </w:r>
      <w:r w:rsidR="000B3001" w:rsidRPr="0082574F">
        <w:rPr>
          <w:rFonts w:ascii="Calibri" w:hAnsi="Calibri"/>
          <w:sz w:val="22"/>
          <w:szCs w:val="22"/>
        </w:rPr>
        <w:t xml:space="preserve"> Menschen hinter dem System </w:t>
      </w:r>
      <w:r w:rsidR="00F33739">
        <w:rPr>
          <w:rFonts w:ascii="Calibri" w:hAnsi="Calibri"/>
          <w:sz w:val="22"/>
          <w:szCs w:val="22"/>
        </w:rPr>
        <w:t xml:space="preserve">zu treffen. </w:t>
      </w:r>
      <w:r w:rsidR="00625D7C">
        <w:rPr>
          <w:rFonts w:ascii="Calibri" w:hAnsi="Calibri"/>
          <w:sz w:val="22"/>
          <w:szCs w:val="22"/>
        </w:rPr>
        <w:t xml:space="preserve"> </w:t>
      </w:r>
    </w:p>
    <w:p w14:paraId="4A7F65E7" w14:textId="0DAB27E2" w:rsidR="0082574F" w:rsidRDefault="00332E83" w:rsidP="00332E83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 w:rsidRPr="00332E83">
        <w:rPr>
          <w:rFonts w:ascii="Calibri" w:hAnsi="Calibri"/>
          <w:sz w:val="22"/>
          <w:szCs w:val="22"/>
        </w:rPr>
        <w:t>Unternehmer</w:t>
      </w:r>
      <w:r w:rsidR="00114163">
        <w:rPr>
          <w:rFonts w:ascii="Calibri" w:hAnsi="Calibri"/>
          <w:sz w:val="22"/>
          <w:szCs w:val="22"/>
        </w:rPr>
        <w:t xml:space="preserve"> zu</w:t>
      </w:r>
      <w:r w:rsidRPr="00332E83">
        <w:rPr>
          <w:rFonts w:ascii="Calibri" w:hAnsi="Calibri"/>
          <w:sz w:val="22"/>
          <w:szCs w:val="22"/>
        </w:rPr>
        <w:t xml:space="preserve"> sein</w:t>
      </w:r>
      <w:r>
        <w:rPr>
          <w:rFonts w:ascii="Calibri" w:hAnsi="Calibri"/>
          <w:sz w:val="22"/>
          <w:szCs w:val="22"/>
        </w:rPr>
        <w:t>,</w:t>
      </w:r>
      <w:r w:rsidRPr="00332E83">
        <w:rPr>
          <w:rFonts w:ascii="Calibri" w:hAnsi="Calibri"/>
          <w:sz w:val="22"/>
          <w:szCs w:val="22"/>
        </w:rPr>
        <w:t xml:space="preserve"> </w:t>
      </w:r>
      <w:r w:rsidR="007B7FD0">
        <w:rPr>
          <w:rFonts w:ascii="Calibri" w:hAnsi="Calibri"/>
          <w:sz w:val="22"/>
          <w:szCs w:val="22"/>
        </w:rPr>
        <w:t>bedeutet</w:t>
      </w:r>
      <w:r w:rsidR="00114163">
        <w:rPr>
          <w:rFonts w:ascii="Calibri" w:hAnsi="Calibri"/>
          <w:sz w:val="22"/>
          <w:szCs w:val="22"/>
        </w:rPr>
        <w:t>,</w:t>
      </w:r>
      <w:r w:rsidRPr="00332E83">
        <w:rPr>
          <w:rFonts w:ascii="Calibri" w:hAnsi="Calibri"/>
          <w:sz w:val="22"/>
          <w:szCs w:val="22"/>
        </w:rPr>
        <w:t xml:space="preserve"> Hochleistungssportler</w:t>
      </w:r>
      <w:r w:rsidR="00114163">
        <w:rPr>
          <w:rFonts w:ascii="Calibri" w:hAnsi="Calibri"/>
          <w:sz w:val="22"/>
          <w:szCs w:val="22"/>
        </w:rPr>
        <w:t xml:space="preserve"> zu</w:t>
      </w:r>
      <w:r w:rsidRPr="00332E83">
        <w:rPr>
          <w:rFonts w:ascii="Calibri" w:hAnsi="Calibri"/>
          <w:sz w:val="22"/>
          <w:szCs w:val="22"/>
        </w:rPr>
        <w:t xml:space="preserve"> sein", betonte</w:t>
      </w:r>
      <w:r>
        <w:rPr>
          <w:rFonts w:ascii="Calibri" w:hAnsi="Calibri"/>
          <w:sz w:val="22"/>
          <w:szCs w:val="22"/>
        </w:rPr>
        <w:t xml:space="preserve"> GRS-</w:t>
      </w:r>
      <w:r w:rsidR="0082574F">
        <w:rPr>
          <w:rFonts w:ascii="Calibri" w:hAnsi="Calibri"/>
          <w:sz w:val="22"/>
          <w:szCs w:val="22"/>
        </w:rPr>
        <w:t>Geschäftsführer</w:t>
      </w:r>
      <w:r>
        <w:rPr>
          <w:rFonts w:ascii="Calibri" w:hAnsi="Calibri"/>
          <w:sz w:val="22"/>
          <w:szCs w:val="22"/>
        </w:rPr>
        <w:t xml:space="preserve"> Goran </w:t>
      </w:r>
      <w:proofErr w:type="spellStart"/>
      <w:r>
        <w:rPr>
          <w:rFonts w:ascii="Calibri" w:hAnsi="Calibri"/>
          <w:sz w:val="22"/>
          <w:szCs w:val="22"/>
        </w:rPr>
        <w:t>Zubanovic</w:t>
      </w:r>
      <w:proofErr w:type="spellEnd"/>
      <w:r w:rsidR="00625D7C">
        <w:rPr>
          <w:rFonts w:ascii="Calibri" w:hAnsi="Calibri"/>
          <w:sz w:val="22"/>
          <w:szCs w:val="22"/>
        </w:rPr>
        <w:t xml:space="preserve">, der gemeinsam mit Dennis Epping, </w:t>
      </w:r>
      <w:r w:rsidR="00E07413" w:rsidRPr="00E07413">
        <w:rPr>
          <w:rFonts w:ascii="Calibri" w:hAnsi="Calibri"/>
          <w:sz w:val="22"/>
          <w:szCs w:val="22"/>
        </w:rPr>
        <w:t xml:space="preserve">Manager Retail </w:t>
      </w:r>
      <w:proofErr w:type="spellStart"/>
      <w:r w:rsidR="00E07413" w:rsidRPr="00E07413">
        <w:rPr>
          <w:rFonts w:ascii="Calibri" w:hAnsi="Calibri"/>
          <w:sz w:val="22"/>
          <w:szCs w:val="22"/>
        </w:rPr>
        <w:t>Operations</w:t>
      </w:r>
      <w:proofErr w:type="spellEnd"/>
      <w:r w:rsidR="00E07413" w:rsidRPr="00E07413">
        <w:rPr>
          <w:rFonts w:ascii="Calibri" w:hAnsi="Calibri"/>
          <w:sz w:val="22"/>
          <w:szCs w:val="22"/>
        </w:rPr>
        <w:t xml:space="preserve"> EU Central</w:t>
      </w:r>
      <w:r w:rsidR="00625D7C">
        <w:rPr>
          <w:rFonts w:ascii="Calibri" w:hAnsi="Calibri"/>
          <w:sz w:val="22"/>
          <w:szCs w:val="22"/>
        </w:rPr>
        <w:t>, und den Channel-Managern Michael Bausch (Premio)</w:t>
      </w:r>
      <w:r w:rsidR="00EC30D2">
        <w:rPr>
          <w:rFonts w:ascii="Calibri" w:hAnsi="Calibri"/>
          <w:sz w:val="22"/>
          <w:szCs w:val="22"/>
        </w:rPr>
        <w:t xml:space="preserve">, </w:t>
      </w:r>
      <w:r w:rsidR="00625D7C">
        <w:rPr>
          <w:rFonts w:ascii="Calibri" w:hAnsi="Calibri"/>
          <w:sz w:val="22"/>
          <w:szCs w:val="22"/>
        </w:rPr>
        <w:t>Edgar Zühlke (HMI</w:t>
      </w:r>
      <w:r w:rsidR="005E243B">
        <w:rPr>
          <w:rFonts w:ascii="Calibri" w:hAnsi="Calibri"/>
          <w:sz w:val="22"/>
          <w:szCs w:val="22"/>
        </w:rPr>
        <w:t xml:space="preserve"> Deutschland</w:t>
      </w:r>
      <w:r w:rsidR="006E43E8">
        <w:rPr>
          <w:rFonts w:ascii="Calibri" w:hAnsi="Calibri"/>
          <w:sz w:val="22"/>
          <w:szCs w:val="22"/>
        </w:rPr>
        <w:t>)</w:t>
      </w:r>
      <w:r w:rsidR="005E243B">
        <w:rPr>
          <w:rFonts w:ascii="Calibri" w:hAnsi="Calibri"/>
          <w:sz w:val="22"/>
          <w:szCs w:val="22"/>
        </w:rPr>
        <w:t xml:space="preserve"> und Bernhard Hoffmann (HMI Österreich)</w:t>
      </w:r>
      <w:r w:rsidR="002A211A">
        <w:rPr>
          <w:rFonts w:ascii="Calibri" w:hAnsi="Calibri"/>
          <w:sz w:val="22"/>
          <w:szCs w:val="22"/>
        </w:rPr>
        <w:t xml:space="preserve"> </w:t>
      </w:r>
      <w:r w:rsidR="00625D7C">
        <w:rPr>
          <w:rFonts w:ascii="Calibri" w:hAnsi="Calibri"/>
          <w:sz w:val="22"/>
          <w:szCs w:val="22"/>
        </w:rPr>
        <w:t xml:space="preserve">die </w:t>
      </w:r>
      <w:r w:rsidR="00984E0F">
        <w:rPr>
          <w:rFonts w:ascii="Calibri" w:hAnsi="Calibri"/>
          <w:sz w:val="22"/>
          <w:szCs w:val="22"/>
        </w:rPr>
        <w:t>Gruppe</w:t>
      </w:r>
      <w:r w:rsidR="00625D7C">
        <w:rPr>
          <w:rFonts w:ascii="Calibri" w:hAnsi="Calibri"/>
          <w:sz w:val="22"/>
          <w:szCs w:val="22"/>
        </w:rPr>
        <w:t xml:space="preserve"> persönlich begrüß</w:t>
      </w:r>
      <w:r w:rsidR="00E07413">
        <w:rPr>
          <w:rFonts w:ascii="Calibri" w:hAnsi="Calibri"/>
          <w:sz w:val="22"/>
          <w:szCs w:val="22"/>
        </w:rPr>
        <w:t>te</w:t>
      </w:r>
      <w:r w:rsidR="0082574F">
        <w:rPr>
          <w:rFonts w:ascii="Calibri" w:hAnsi="Calibri"/>
          <w:sz w:val="22"/>
          <w:szCs w:val="22"/>
        </w:rPr>
        <w:t>.</w:t>
      </w:r>
      <w:r w:rsidR="00114163">
        <w:rPr>
          <w:rFonts w:ascii="Calibri" w:hAnsi="Calibri"/>
          <w:sz w:val="22"/>
          <w:szCs w:val="22"/>
        </w:rPr>
        <w:t xml:space="preserve"> „Da</w:t>
      </w:r>
      <w:r w:rsidR="007B7FD0">
        <w:rPr>
          <w:rFonts w:ascii="Calibri" w:hAnsi="Calibri"/>
          <w:sz w:val="22"/>
          <w:szCs w:val="22"/>
        </w:rPr>
        <w:t>b</w:t>
      </w:r>
      <w:r w:rsidR="00114163">
        <w:rPr>
          <w:rFonts w:ascii="Calibri" w:hAnsi="Calibri"/>
          <w:sz w:val="22"/>
          <w:szCs w:val="22"/>
        </w:rPr>
        <w:t>ei</w:t>
      </w:r>
      <w:r w:rsidR="00114163" w:rsidRPr="00114163">
        <w:rPr>
          <w:rFonts w:ascii="Calibri" w:hAnsi="Calibri"/>
          <w:sz w:val="22"/>
          <w:szCs w:val="22"/>
        </w:rPr>
        <w:t xml:space="preserve"> lassen wir </w:t>
      </w:r>
      <w:r w:rsidR="00114163">
        <w:rPr>
          <w:rFonts w:ascii="Calibri" w:hAnsi="Calibri"/>
          <w:sz w:val="22"/>
          <w:szCs w:val="22"/>
        </w:rPr>
        <w:t>S</w:t>
      </w:r>
      <w:r w:rsidR="00114163" w:rsidRPr="00114163">
        <w:rPr>
          <w:rFonts w:ascii="Calibri" w:hAnsi="Calibri"/>
          <w:sz w:val="22"/>
          <w:szCs w:val="22"/>
        </w:rPr>
        <w:t>ie nicht allein</w:t>
      </w:r>
      <w:r w:rsidR="00114163">
        <w:rPr>
          <w:rFonts w:ascii="Calibri" w:hAnsi="Calibri"/>
          <w:sz w:val="22"/>
          <w:szCs w:val="22"/>
        </w:rPr>
        <w:t xml:space="preserve"> und bieten Ihnen</w:t>
      </w:r>
      <w:r w:rsidR="00114163" w:rsidRPr="00114163">
        <w:rPr>
          <w:rFonts w:ascii="Calibri" w:hAnsi="Calibri"/>
          <w:sz w:val="22"/>
          <w:szCs w:val="22"/>
        </w:rPr>
        <w:t xml:space="preserve"> eine </w:t>
      </w:r>
      <w:r w:rsidR="00114163">
        <w:rPr>
          <w:rFonts w:ascii="Calibri" w:hAnsi="Calibri"/>
          <w:sz w:val="22"/>
          <w:szCs w:val="22"/>
        </w:rPr>
        <w:t>Vielzahl an</w:t>
      </w:r>
      <w:r w:rsidR="00114163" w:rsidRPr="00114163">
        <w:rPr>
          <w:rFonts w:ascii="Calibri" w:hAnsi="Calibri"/>
          <w:sz w:val="22"/>
          <w:szCs w:val="22"/>
        </w:rPr>
        <w:t xml:space="preserve"> Maßnahmen</w:t>
      </w:r>
      <w:r w:rsidR="00114163">
        <w:rPr>
          <w:rFonts w:ascii="Calibri" w:hAnsi="Calibri"/>
          <w:sz w:val="22"/>
          <w:szCs w:val="22"/>
        </w:rPr>
        <w:t xml:space="preserve"> an</w:t>
      </w:r>
      <w:r w:rsidR="00114163" w:rsidRPr="00114163">
        <w:rPr>
          <w:rFonts w:ascii="Calibri" w:hAnsi="Calibri"/>
          <w:sz w:val="22"/>
          <w:szCs w:val="22"/>
        </w:rPr>
        <w:t>,</w:t>
      </w:r>
      <w:r w:rsidR="007B7FD0">
        <w:rPr>
          <w:rFonts w:ascii="Calibri" w:hAnsi="Calibri"/>
          <w:sz w:val="22"/>
          <w:szCs w:val="22"/>
        </w:rPr>
        <w:t xml:space="preserve"> mit denen</w:t>
      </w:r>
      <w:r w:rsidR="00114163" w:rsidRPr="00114163">
        <w:rPr>
          <w:rFonts w:ascii="Calibri" w:hAnsi="Calibri"/>
          <w:sz w:val="22"/>
          <w:szCs w:val="22"/>
        </w:rPr>
        <w:t xml:space="preserve"> wir sie unterstützen</w:t>
      </w:r>
      <w:r w:rsidR="00114163">
        <w:rPr>
          <w:rFonts w:ascii="Calibri" w:hAnsi="Calibri"/>
          <w:sz w:val="22"/>
          <w:szCs w:val="22"/>
        </w:rPr>
        <w:t xml:space="preserve"> </w:t>
      </w:r>
      <w:r w:rsidR="007B7FD0">
        <w:rPr>
          <w:rFonts w:ascii="Calibri" w:hAnsi="Calibri"/>
          <w:sz w:val="22"/>
          <w:szCs w:val="22"/>
        </w:rPr>
        <w:t>wollen</w:t>
      </w:r>
      <w:r w:rsidR="00114163">
        <w:rPr>
          <w:rFonts w:ascii="Calibri" w:hAnsi="Calibri"/>
          <w:sz w:val="22"/>
          <w:szCs w:val="22"/>
        </w:rPr>
        <w:t xml:space="preserve">“, so </w:t>
      </w:r>
      <w:proofErr w:type="spellStart"/>
      <w:r w:rsidR="00114163">
        <w:rPr>
          <w:rFonts w:ascii="Calibri" w:hAnsi="Calibri"/>
          <w:sz w:val="22"/>
          <w:szCs w:val="22"/>
        </w:rPr>
        <w:t>Zubanovic</w:t>
      </w:r>
      <w:proofErr w:type="spellEnd"/>
      <w:r w:rsidR="00114163">
        <w:rPr>
          <w:rFonts w:ascii="Calibri" w:hAnsi="Calibri"/>
          <w:sz w:val="22"/>
          <w:szCs w:val="22"/>
        </w:rPr>
        <w:t xml:space="preserve"> weiter.</w:t>
      </w:r>
      <w:r w:rsidR="00114163" w:rsidRPr="00114163">
        <w:rPr>
          <w:rFonts w:ascii="Calibri" w:hAnsi="Calibri"/>
          <w:sz w:val="22"/>
          <w:szCs w:val="22"/>
        </w:rPr>
        <w:t xml:space="preserve"> </w:t>
      </w:r>
    </w:p>
    <w:p w14:paraId="4FF88F97" w14:textId="5F3939E3" w:rsidR="0060595B" w:rsidRDefault="0082574F" w:rsidP="0060595B">
      <w:pPr>
        <w:spacing w:after="240" w:line="276" w:lineRule="auto"/>
        <w:rPr>
          <w:rFonts w:ascii="Calibri" w:hAnsi="Calibri"/>
          <w:sz w:val="22"/>
          <w:szCs w:val="22"/>
        </w:rPr>
      </w:pPr>
      <w:r w:rsidRPr="0082574F">
        <w:rPr>
          <w:rFonts w:ascii="Calibri" w:hAnsi="Calibri"/>
          <w:sz w:val="22"/>
          <w:szCs w:val="22"/>
        </w:rPr>
        <w:t>Während des GRS</w:t>
      </w:r>
      <w:r w:rsidR="007170AB">
        <w:rPr>
          <w:rFonts w:ascii="Calibri" w:hAnsi="Calibri"/>
          <w:sz w:val="22"/>
          <w:szCs w:val="22"/>
        </w:rPr>
        <w:t>-</w:t>
      </w:r>
      <w:r w:rsidRPr="0082574F">
        <w:rPr>
          <w:rFonts w:ascii="Calibri" w:hAnsi="Calibri"/>
          <w:sz w:val="22"/>
          <w:szCs w:val="22"/>
        </w:rPr>
        <w:t>Onboarding</w:t>
      </w:r>
      <w:r w:rsidR="00FE3334">
        <w:rPr>
          <w:rFonts w:ascii="Calibri" w:hAnsi="Calibri"/>
          <w:sz w:val="22"/>
          <w:szCs w:val="22"/>
        </w:rPr>
        <w:t>s</w:t>
      </w:r>
      <w:r w:rsidR="00625D7C">
        <w:rPr>
          <w:rFonts w:ascii="Calibri" w:hAnsi="Calibri"/>
          <w:sz w:val="22"/>
          <w:szCs w:val="22"/>
        </w:rPr>
        <w:t xml:space="preserve"> </w:t>
      </w:r>
      <w:r w:rsidR="00E07413">
        <w:rPr>
          <w:rFonts w:ascii="Calibri" w:hAnsi="Calibri"/>
          <w:sz w:val="22"/>
          <w:szCs w:val="22"/>
        </w:rPr>
        <w:t>erhielten</w:t>
      </w:r>
      <w:r w:rsidR="00625D7C">
        <w:rPr>
          <w:rFonts w:ascii="Calibri" w:hAnsi="Calibri"/>
          <w:sz w:val="22"/>
          <w:szCs w:val="22"/>
        </w:rPr>
        <w:t xml:space="preserve"> die Teilnehmenden</w:t>
      </w:r>
      <w:r w:rsidR="00625D7C" w:rsidRPr="0082574F">
        <w:rPr>
          <w:rFonts w:ascii="Calibri" w:hAnsi="Calibri"/>
          <w:sz w:val="22"/>
          <w:szCs w:val="22"/>
        </w:rPr>
        <w:t xml:space="preserve"> wertvolle </w:t>
      </w:r>
      <w:r w:rsidR="000A7CFF">
        <w:rPr>
          <w:rFonts w:ascii="Calibri" w:hAnsi="Calibri"/>
          <w:sz w:val="22"/>
          <w:szCs w:val="22"/>
        </w:rPr>
        <w:t>Informationen zu</w:t>
      </w:r>
      <w:r w:rsidR="00625D7C" w:rsidRPr="0082574F">
        <w:rPr>
          <w:rFonts w:ascii="Calibri" w:hAnsi="Calibri"/>
          <w:sz w:val="22"/>
          <w:szCs w:val="22"/>
        </w:rPr>
        <w:t xml:space="preserve"> </w:t>
      </w:r>
      <w:r w:rsidR="000A7CFF">
        <w:rPr>
          <w:rFonts w:ascii="Calibri" w:hAnsi="Calibri"/>
          <w:sz w:val="22"/>
          <w:szCs w:val="22"/>
        </w:rPr>
        <w:t>den</w:t>
      </w:r>
      <w:r w:rsidR="00625D7C" w:rsidRPr="0082574F">
        <w:rPr>
          <w:rFonts w:ascii="Calibri" w:hAnsi="Calibri"/>
          <w:sz w:val="22"/>
          <w:szCs w:val="22"/>
        </w:rPr>
        <w:t xml:space="preserve"> verschiedenen Leistungsbausteine</w:t>
      </w:r>
      <w:r w:rsidR="000A7CFF">
        <w:rPr>
          <w:rFonts w:ascii="Calibri" w:hAnsi="Calibri"/>
          <w:sz w:val="22"/>
          <w:szCs w:val="22"/>
        </w:rPr>
        <w:t>n</w:t>
      </w:r>
      <w:r w:rsidR="00625D7C" w:rsidRPr="0082574F">
        <w:rPr>
          <w:rFonts w:ascii="Calibri" w:hAnsi="Calibri"/>
          <w:sz w:val="22"/>
          <w:szCs w:val="22"/>
        </w:rPr>
        <w:t xml:space="preserve">, </w:t>
      </w:r>
      <w:r w:rsidR="001312EC">
        <w:rPr>
          <w:rFonts w:ascii="Calibri" w:hAnsi="Calibri"/>
          <w:sz w:val="22"/>
          <w:szCs w:val="22"/>
        </w:rPr>
        <w:t>der</w:t>
      </w:r>
      <w:r w:rsidR="00625D7C" w:rsidRPr="0082574F">
        <w:rPr>
          <w:rFonts w:ascii="Calibri" w:hAnsi="Calibri"/>
          <w:sz w:val="22"/>
          <w:szCs w:val="22"/>
        </w:rPr>
        <w:t xml:space="preserve"> Organisation, </w:t>
      </w:r>
      <w:r w:rsidR="001312EC">
        <w:rPr>
          <w:rFonts w:ascii="Calibri" w:hAnsi="Calibri"/>
          <w:sz w:val="22"/>
          <w:szCs w:val="22"/>
        </w:rPr>
        <w:t>dem</w:t>
      </w:r>
      <w:r w:rsidR="00625D7C" w:rsidRPr="0082574F">
        <w:rPr>
          <w:rFonts w:ascii="Calibri" w:hAnsi="Calibri"/>
          <w:sz w:val="22"/>
          <w:szCs w:val="22"/>
        </w:rPr>
        <w:t xml:space="preserve"> Einkauf sowie </w:t>
      </w:r>
      <w:r w:rsidR="00E91F40">
        <w:rPr>
          <w:rFonts w:ascii="Calibri" w:hAnsi="Calibri"/>
          <w:sz w:val="22"/>
          <w:szCs w:val="22"/>
        </w:rPr>
        <w:t>der</w:t>
      </w:r>
      <w:r w:rsidR="00625D7C" w:rsidRPr="0082574F">
        <w:rPr>
          <w:rFonts w:ascii="Calibri" w:hAnsi="Calibri"/>
          <w:sz w:val="22"/>
          <w:szCs w:val="22"/>
        </w:rPr>
        <w:t xml:space="preserve"> Kunden- und Mitarbeitergewinnung</w:t>
      </w:r>
      <w:r w:rsidR="00625D7C">
        <w:rPr>
          <w:rFonts w:ascii="Calibri" w:hAnsi="Calibri"/>
          <w:sz w:val="22"/>
          <w:szCs w:val="22"/>
        </w:rPr>
        <w:t xml:space="preserve">. So bekamen </w:t>
      </w:r>
      <w:r w:rsidR="00375E09">
        <w:rPr>
          <w:rFonts w:ascii="Calibri" w:hAnsi="Calibri"/>
          <w:sz w:val="22"/>
          <w:szCs w:val="22"/>
        </w:rPr>
        <w:t>sie alle</w:t>
      </w:r>
      <w:r w:rsidR="00625D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einen</w:t>
      </w:r>
      <w:r w:rsidR="00625D7C">
        <w:rPr>
          <w:rFonts w:ascii="Calibri" w:hAnsi="Calibri"/>
          <w:sz w:val="22"/>
          <w:szCs w:val="22"/>
        </w:rPr>
        <w:t xml:space="preserve"> sehr</w:t>
      </w:r>
      <w:r>
        <w:rPr>
          <w:rFonts w:ascii="Calibri" w:hAnsi="Calibri"/>
          <w:sz w:val="22"/>
          <w:szCs w:val="22"/>
        </w:rPr>
        <w:t xml:space="preserve"> </w:t>
      </w:r>
      <w:r w:rsidR="00625D7C">
        <w:rPr>
          <w:rFonts w:ascii="Calibri" w:hAnsi="Calibri"/>
          <w:sz w:val="22"/>
          <w:szCs w:val="22"/>
        </w:rPr>
        <w:t xml:space="preserve">guten </w:t>
      </w:r>
      <w:r>
        <w:rPr>
          <w:rFonts w:ascii="Calibri" w:hAnsi="Calibri"/>
          <w:sz w:val="22"/>
          <w:szCs w:val="22"/>
        </w:rPr>
        <w:t>Überblick</w:t>
      </w:r>
      <w:r w:rsidRPr="0082574F">
        <w:rPr>
          <w:rFonts w:ascii="Calibri" w:hAnsi="Calibri"/>
          <w:sz w:val="22"/>
          <w:szCs w:val="22"/>
        </w:rPr>
        <w:t xml:space="preserve"> über</w:t>
      </w:r>
      <w:r>
        <w:rPr>
          <w:rFonts w:ascii="Calibri" w:hAnsi="Calibri"/>
          <w:sz w:val="22"/>
          <w:szCs w:val="22"/>
        </w:rPr>
        <w:t xml:space="preserve"> die </w:t>
      </w:r>
      <w:r w:rsidR="00E07413">
        <w:rPr>
          <w:rFonts w:ascii="Calibri" w:hAnsi="Calibri"/>
          <w:sz w:val="22"/>
          <w:szCs w:val="22"/>
        </w:rPr>
        <w:t>mehr als</w:t>
      </w:r>
      <w:r w:rsidRPr="0082574F">
        <w:rPr>
          <w:rFonts w:ascii="Calibri" w:hAnsi="Calibri"/>
          <w:sz w:val="22"/>
          <w:szCs w:val="22"/>
        </w:rPr>
        <w:t xml:space="preserve"> 120 Bausteine.</w:t>
      </w:r>
      <w:r w:rsidR="0060595B" w:rsidRPr="0060595B">
        <w:rPr>
          <w:rFonts w:ascii="Calibri" w:hAnsi="Calibri"/>
          <w:sz w:val="22"/>
          <w:szCs w:val="22"/>
        </w:rPr>
        <w:t xml:space="preserve"> </w:t>
      </w:r>
      <w:r w:rsidR="0060595B">
        <w:rPr>
          <w:rFonts w:ascii="Calibri" w:hAnsi="Calibri"/>
          <w:sz w:val="22"/>
          <w:szCs w:val="22"/>
        </w:rPr>
        <w:t>„</w:t>
      </w:r>
      <w:r w:rsidR="0060595B" w:rsidRPr="005C4819">
        <w:rPr>
          <w:rFonts w:ascii="Calibri" w:hAnsi="Calibri"/>
          <w:sz w:val="22"/>
          <w:szCs w:val="22"/>
        </w:rPr>
        <w:t xml:space="preserve">Dass </w:t>
      </w:r>
      <w:r w:rsidR="00375E09">
        <w:rPr>
          <w:rFonts w:ascii="Calibri" w:hAnsi="Calibri"/>
          <w:sz w:val="22"/>
          <w:szCs w:val="22"/>
        </w:rPr>
        <w:t>S</w:t>
      </w:r>
      <w:r w:rsidR="0060595B" w:rsidRPr="005C4819">
        <w:rPr>
          <w:rFonts w:ascii="Calibri" w:hAnsi="Calibri"/>
          <w:sz w:val="22"/>
          <w:szCs w:val="22"/>
        </w:rPr>
        <w:t>ie alle hier sitzen, ist ein Beweis dafür, dass unser Netzwerk lebt!</w:t>
      </w:r>
      <w:r w:rsidR="0060595B">
        <w:rPr>
          <w:rFonts w:ascii="Calibri" w:hAnsi="Calibri"/>
          <w:sz w:val="22"/>
          <w:szCs w:val="22"/>
        </w:rPr>
        <w:t>“, freute sich</w:t>
      </w:r>
      <w:r w:rsidR="00E07413">
        <w:rPr>
          <w:rFonts w:ascii="Calibri" w:hAnsi="Calibri"/>
          <w:sz w:val="22"/>
          <w:szCs w:val="22"/>
        </w:rPr>
        <w:t xml:space="preserve"> Retail </w:t>
      </w:r>
      <w:proofErr w:type="spellStart"/>
      <w:r w:rsidR="00E07413">
        <w:rPr>
          <w:rFonts w:ascii="Calibri" w:hAnsi="Calibri"/>
          <w:sz w:val="22"/>
          <w:szCs w:val="22"/>
        </w:rPr>
        <w:t>Operations</w:t>
      </w:r>
      <w:proofErr w:type="spellEnd"/>
      <w:r w:rsidR="00E07413">
        <w:rPr>
          <w:rFonts w:ascii="Calibri" w:hAnsi="Calibri"/>
          <w:sz w:val="22"/>
          <w:szCs w:val="22"/>
        </w:rPr>
        <w:t xml:space="preserve"> Manager</w:t>
      </w:r>
      <w:r w:rsidR="0060595B">
        <w:rPr>
          <w:rFonts w:ascii="Calibri" w:hAnsi="Calibri"/>
          <w:sz w:val="22"/>
          <w:szCs w:val="22"/>
        </w:rPr>
        <w:t xml:space="preserve"> Epping</w:t>
      </w:r>
      <w:r w:rsidR="00B12A02">
        <w:rPr>
          <w:rFonts w:ascii="Calibri" w:hAnsi="Calibri"/>
          <w:sz w:val="22"/>
          <w:szCs w:val="22"/>
        </w:rPr>
        <w:t>.</w:t>
      </w:r>
      <w:r w:rsidR="0060595B">
        <w:rPr>
          <w:rFonts w:ascii="Calibri" w:hAnsi="Calibri"/>
          <w:sz w:val="22"/>
          <w:szCs w:val="22"/>
        </w:rPr>
        <w:t xml:space="preserve"> </w:t>
      </w:r>
    </w:p>
    <w:p w14:paraId="0DA969A7" w14:textId="77777777" w:rsidR="0060595B" w:rsidRDefault="0060595B" w:rsidP="0060595B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41801DC8" w14:textId="599A1FDE" w:rsidR="0082574F" w:rsidRPr="0082574F" w:rsidRDefault="007F5E78" w:rsidP="0082574F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 Palette</w:t>
      </w:r>
      <w:r w:rsidR="007F76A8">
        <w:rPr>
          <w:rFonts w:ascii="Calibri" w:hAnsi="Calibri"/>
          <w:sz w:val="22"/>
          <w:szCs w:val="22"/>
        </w:rPr>
        <w:t xml:space="preserve"> an Unterstützungsmaßnahmen</w:t>
      </w:r>
      <w:r>
        <w:rPr>
          <w:rFonts w:ascii="Calibri" w:hAnsi="Calibri"/>
          <w:sz w:val="22"/>
          <w:szCs w:val="22"/>
        </w:rPr>
        <w:t xml:space="preserve"> der GRS, die</w:t>
      </w:r>
      <w:r w:rsidR="001A1D12">
        <w:rPr>
          <w:rFonts w:ascii="Calibri" w:hAnsi="Calibri"/>
          <w:sz w:val="22"/>
          <w:szCs w:val="22"/>
        </w:rPr>
        <w:t xml:space="preserve"> von den jeweiligen Experten </w:t>
      </w:r>
      <w:r w:rsidR="002B080A">
        <w:rPr>
          <w:rFonts w:ascii="Calibri" w:hAnsi="Calibri"/>
          <w:sz w:val="22"/>
          <w:szCs w:val="22"/>
        </w:rPr>
        <w:t>vorgestellt wurde</w:t>
      </w:r>
      <w:r w:rsidR="007F76A8">
        <w:rPr>
          <w:rFonts w:ascii="Calibri" w:hAnsi="Calibri"/>
          <w:sz w:val="22"/>
          <w:szCs w:val="22"/>
        </w:rPr>
        <w:t>,</w:t>
      </w:r>
      <w:r w:rsidR="002B080A">
        <w:rPr>
          <w:rFonts w:ascii="Calibri" w:hAnsi="Calibri"/>
          <w:sz w:val="22"/>
          <w:szCs w:val="22"/>
        </w:rPr>
        <w:t xml:space="preserve"> </w:t>
      </w:r>
      <w:r w:rsidR="007F76A8">
        <w:rPr>
          <w:rFonts w:ascii="Calibri" w:hAnsi="Calibri"/>
          <w:sz w:val="22"/>
          <w:szCs w:val="22"/>
        </w:rPr>
        <w:t>–</w:t>
      </w:r>
      <w:r w:rsidR="003A2807">
        <w:rPr>
          <w:rFonts w:ascii="Calibri" w:hAnsi="Calibri"/>
          <w:sz w:val="22"/>
          <w:szCs w:val="22"/>
        </w:rPr>
        <w:t xml:space="preserve"> </w:t>
      </w:r>
      <w:r w:rsidR="00E619D5">
        <w:rPr>
          <w:rFonts w:ascii="Calibri" w:hAnsi="Calibri"/>
          <w:sz w:val="22"/>
          <w:szCs w:val="22"/>
        </w:rPr>
        <w:t>von</w:t>
      </w:r>
      <w:r w:rsidR="00625D7C">
        <w:rPr>
          <w:rFonts w:ascii="Calibri" w:hAnsi="Calibri"/>
          <w:sz w:val="22"/>
          <w:szCs w:val="22"/>
        </w:rPr>
        <w:t xml:space="preserve"> </w:t>
      </w:r>
      <w:r w:rsidR="000B6B1A">
        <w:rPr>
          <w:rFonts w:ascii="Calibri" w:hAnsi="Calibri"/>
          <w:sz w:val="22"/>
          <w:szCs w:val="22"/>
        </w:rPr>
        <w:t>Marketing</w:t>
      </w:r>
      <w:r w:rsidR="00E619D5">
        <w:rPr>
          <w:rFonts w:ascii="Calibri" w:hAnsi="Calibri"/>
          <w:sz w:val="22"/>
          <w:szCs w:val="22"/>
        </w:rPr>
        <w:t xml:space="preserve"> und</w:t>
      </w:r>
      <w:r w:rsidR="006650AA">
        <w:rPr>
          <w:rFonts w:ascii="Calibri" w:hAnsi="Calibri"/>
          <w:sz w:val="22"/>
          <w:szCs w:val="22"/>
        </w:rPr>
        <w:t xml:space="preserve"> </w:t>
      </w:r>
      <w:r w:rsidR="006717EB">
        <w:rPr>
          <w:rFonts w:ascii="Calibri" w:hAnsi="Calibri"/>
          <w:sz w:val="22"/>
          <w:szCs w:val="22"/>
        </w:rPr>
        <w:t>E-Commerce,</w:t>
      </w:r>
      <w:r w:rsidR="00412957">
        <w:rPr>
          <w:rFonts w:ascii="Calibri" w:hAnsi="Calibri"/>
          <w:sz w:val="22"/>
          <w:szCs w:val="22"/>
        </w:rPr>
        <w:t xml:space="preserve"> </w:t>
      </w:r>
      <w:r w:rsidR="00E619D5">
        <w:rPr>
          <w:rFonts w:ascii="Calibri" w:hAnsi="Calibri"/>
          <w:sz w:val="22"/>
          <w:szCs w:val="22"/>
        </w:rPr>
        <w:t xml:space="preserve">über </w:t>
      </w:r>
      <w:r w:rsidR="006650AA">
        <w:rPr>
          <w:rFonts w:ascii="Calibri" w:hAnsi="Calibri"/>
          <w:sz w:val="22"/>
          <w:szCs w:val="22"/>
        </w:rPr>
        <w:t>Schulung</w:t>
      </w:r>
      <w:r w:rsidR="001959CA">
        <w:rPr>
          <w:rFonts w:ascii="Calibri" w:hAnsi="Calibri"/>
          <w:sz w:val="22"/>
          <w:szCs w:val="22"/>
        </w:rPr>
        <w:t xml:space="preserve">, </w:t>
      </w:r>
      <w:r w:rsidR="006650AA">
        <w:rPr>
          <w:rFonts w:ascii="Calibri" w:hAnsi="Calibri"/>
          <w:sz w:val="22"/>
          <w:szCs w:val="22"/>
        </w:rPr>
        <w:t>Training</w:t>
      </w:r>
      <w:r w:rsidR="001959CA">
        <w:rPr>
          <w:rFonts w:ascii="Calibri" w:hAnsi="Calibri"/>
          <w:sz w:val="22"/>
          <w:szCs w:val="22"/>
        </w:rPr>
        <w:t xml:space="preserve"> und Autoservice</w:t>
      </w:r>
      <w:r>
        <w:rPr>
          <w:rFonts w:ascii="Calibri" w:hAnsi="Calibri"/>
          <w:sz w:val="22"/>
          <w:szCs w:val="22"/>
        </w:rPr>
        <w:t>unterstützung</w:t>
      </w:r>
      <w:r w:rsidR="00A73A2F">
        <w:rPr>
          <w:rFonts w:ascii="Calibri" w:hAnsi="Calibri"/>
          <w:sz w:val="22"/>
          <w:szCs w:val="22"/>
        </w:rPr>
        <w:t xml:space="preserve"> </w:t>
      </w:r>
      <w:r w:rsidR="008000EF">
        <w:rPr>
          <w:rFonts w:ascii="Calibri" w:hAnsi="Calibri"/>
          <w:sz w:val="22"/>
          <w:szCs w:val="22"/>
        </w:rPr>
        <w:t>bis hin zu einem</w:t>
      </w:r>
      <w:r w:rsidR="0060595B">
        <w:rPr>
          <w:rFonts w:ascii="Calibri" w:hAnsi="Calibri"/>
          <w:sz w:val="22"/>
          <w:szCs w:val="22"/>
        </w:rPr>
        <w:t xml:space="preserve"> umfassende</w:t>
      </w:r>
      <w:r w:rsidR="008000EF">
        <w:rPr>
          <w:rFonts w:ascii="Calibri" w:hAnsi="Calibri"/>
          <w:sz w:val="22"/>
          <w:szCs w:val="22"/>
        </w:rPr>
        <w:t>n Warengruppen-</w:t>
      </w:r>
      <w:r w:rsidR="0060595B" w:rsidRPr="005C4819">
        <w:rPr>
          <w:rFonts w:ascii="Calibri" w:hAnsi="Calibri"/>
          <w:sz w:val="22"/>
          <w:szCs w:val="22"/>
        </w:rPr>
        <w:t>Managemen</w:t>
      </w:r>
      <w:r w:rsidR="00922C91">
        <w:rPr>
          <w:rFonts w:ascii="Calibri" w:hAnsi="Calibri"/>
          <w:sz w:val="22"/>
          <w:szCs w:val="22"/>
        </w:rPr>
        <w:t xml:space="preserve">t und </w:t>
      </w:r>
      <w:r w:rsidR="00EC61FE">
        <w:rPr>
          <w:rFonts w:ascii="Calibri" w:hAnsi="Calibri"/>
          <w:sz w:val="22"/>
          <w:szCs w:val="22"/>
        </w:rPr>
        <w:t>der</w:t>
      </w:r>
      <w:r w:rsidR="00922C91">
        <w:rPr>
          <w:rFonts w:ascii="Calibri" w:hAnsi="Calibri"/>
          <w:sz w:val="22"/>
          <w:szCs w:val="22"/>
        </w:rPr>
        <w:t xml:space="preserve"> </w:t>
      </w:r>
      <w:r w:rsidR="003846FE">
        <w:rPr>
          <w:rFonts w:ascii="Calibri" w:hAnsi="Calibri"/>
          <w:sz w:val="22"/>
          <w:szCs w:val="22"/>
        </w:rPr>
        <w:t>eigene</w:t>
      </w:r>
      <w:r w:rsidR="00922C91">
        <w:rPr>
          <w:rFonts w:ascii="Calibri" w:hAnsi="Calibri"/>
          <w:sz w:val="22"/>
          <w:szCs w:val="22"/>
        </w:rPr>
        <w:t>n</w:t>
      </w:r>
      <w:r w:rsidR="00FE2940">
        <w:rPr>
          <w:rFonts w:ascii="Calibri" w:hAnsi="Calibri"/>
          <w:sz w:val="22"/>
          <w:szCs w:val="22"/>
        </w:rPr>
        <w:t xml:space="preserve"> </w:t>
      </w:r>
      <w:r w:rsidR="00625D7C">
        <w:rPr>
          <w:rFonts w:ascii="Calibri" w:hAnsi="Calibri"/>
          <w:sz w:val="22"/>
          <w:szCs w:val="22"/>
        </w:rPr>
        <w:t>Warenwirtschaft</w:t>
      </w:r>
      <w:r w:rsidR="00625D7C" w:rsidRPr="00625D7C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625D7C" w:rsidRPr="00625D7C">
        <w:rPr>
          <w:rFonts w:ascii="Calibri" w:hAnsi="Calibri"/>
          <w:i/>
          <w:iCs/>
          <w:sz w:val="22"/>
          <w:szCs w:val="22"/>
        </w:rPr>
        <w:t>tiresoft</w:t>
      </w:r>
      <w:proofErr w:type="spellEnd"/>
      <w:r w:rsidR="00625D7C" w:rsidRPr="00625D7C">
        <w:rPr>
          <w:rFonts w:ascii="Calibri" w:hAnsi="Calibri"/>
          <w:i/>
          <w:iCs/>
          <w:sz w:val="22"/>
          <w:szCs w:val="22"/>
        </w:rPr>
        <w:t xml:space="preserve"> 3</w:t>
      </w:r>
      <w:r w:rsidR="003846FE">
        <w:rPr>
          <w:rFonts w:ascii="Calibri" w:hAnsi="Calibri"/>
          <w:sz w:val="22"/>
          <w:szCs w:val="22"/>
        </w:rPr>
        <w:t xml:space="preserve"> </w:t>
      </w:r>
      <w:r w:rsidR="007F76A8">
        <w:rPr>
          <w:rFonts w:ascii="Calibri" w:hAnsi="Calibri"/>
          <w:sz w:val="22"/>
          <w:szCs w:val="22"/>
        </w:rPr>
        <w:t>–</w:t>
      </w:r>
      <w:r w:rsidR="002B080A">
        <w:rPr>
          <w:rFonts w:ascii="Calibri" w:hAnsi="Calibri"/>
          <w:sz w:val="22"/>
          <w:szCs w:val="22"/>
        </w:rPr>
        <w:t xml:space="preserve"> </w:t>
      </w:r>
      <w:r w:rsidR="00625D7C">
        <w:rPr>
          <w:rFonts w:ascii="Calibri" w:hAnsi="Calibri"/>
          <w:sz w:val="22"/>
          <w:szCs w:val="22"/>
        </w:rPr>
        <w:t>ermöglich</w:t>
      </w:r>
      <w:r w:rsidR="002B080A">
        <w:rPr>
          <w:rFonts w:ascii="Calibri" w:hAnsi="Calibri"/>
          <w:sz w:val="22"/>
          <w:szCs w:val="22"/>
        </w:rPr>
        <w:t>t</w:t>
      </w:r>
      <w:r w:rsidR="0001498C">
        <w:rPr>
          <w:rFonts w:ascii="Calibri" w:hAnsi="Calibri"/>
          <w:sz w:val="22"/>
          <w:szCs w:val="22"/>
        </w:rPr>
        <w:t xml:space="preserve"> </w:t>
      </w:r>
      <w:r w:rsidR="00E07413">
        <w:rPr>
          <w:rFonts w:ascii="Calibri" w:hAnsi="Calibri"/>
          <w:sz w:val="22"/>
          <w:szCs w:val="22"/>
        </w:rPr>
        <w:t>es den Partnern</w:t>
      </w:r>
      <w:r w:rsidR="0060595B" w:rsidRPr="005C4819">
        <w:rPr>
          <w:rFonts w:ascii="Calibri" w:hAnsi="Calibri"/>
          <w:sz w:val="22"/>
          <w:szCs w:val="22"/>
        </w:rPr>
        <w:t>, ihr</w:t>
      </w:r>
      <w:r w:rsidR="0060595B">
        <w:rPr>
          <w:rFonts w:ascii="Calibri" w:hAnsi="Calibri"/>
          <w:sz w:val="22"/>
          <w:szCs w:val="22"/>
        </w:rPr>
        <w:t>e</w:t>
      </w:r>
      <w:r w:rsidR="0060595B" w:rsidRPr="005C4819">
        <w:rPr>
          <w:rFonts w:ascii="Calibri" w:hAnsi="Calibri"/>
          <w:sz w:val="22"/>
          <w:szCs w:val="22"/>
        </w:rPr>
        <w:t xml:space="preserve"> Potenzial</w:t>
      </w:r>
      <w:r w:rsidR="0060595B">
        <w:rPr>
          <w:rFonts w:ascii="Calibri" w:hAnsi="Calibri"/>
          <w:sz w:val="22"/>
          <w:szCs w:val="22"/>
        </w:rPr>
        <w:t>e voll</w:t>
      </w:r>
      <w:r w:rsidR="0060595B" w:rsidRPr="005C4819">
        <w:rPr>
          <w:rFonts w:ascii="Calibri" w:hAnsi="Calibri"/>
          <w:sz w:val="22"/>
          <w:szCs w:val="22"/>
        </w:rPr>
        <w:t xml:space="preserve"> auszuschöpfen. </w:t>
      </w:r>
      <w:r w:rsidR="00166D21">
        <w:rPr>
          <w:rFonts w:ascii="Calibri" w:hAnsi="Calibri"/>
          <w:sz w:val="22"/>
          <w:szCs w:val="22"/>
        </w:rPr>
        <w:t>„</w:t>
      </w:r>
      <w:r w:rsidR="0060595B">
        <w:rPr>
          <w:rFonts w:ascii="Calibri" w:hAnsi="Calibri"/>
          <w:sz w:val="22"/>
          <w:szCs w:val="22"/>
        </w:rPr>
        <w:t xml:space="preserve">Neben einem umfassenden Flottenmanagement durch die 4Fleet Group </w:t>
      </w:r>
      <w:r w:rsidR="00625D7C">
        <w:rPr>
          <w:rFonts w:ascii="Calibri" w:hAnsi="Calibri"/>
          <w:sz w:val="22"/>
          <w:szCs w:val="22"/>
        </w:rPr>
        <w:t>haben</w:t>
      </w:r>
      <w:r w:rsidR="0060595B" w:rsidRPr="005C4819">
        <w:rPr>
          <w:rFonts w:ascii="Calibri" w:hAnsi="Calibri"/>
          <w:sz w:val="22"/>
          <w:szCs w:val="22"/>
        </w:rPr>
        <w:t xml:space="preserve"> </w:t>
      </w:r>
      <w:r w:rsidR="00A40818">
        <w:rPr>
          <w:rFonts w:ascii="Calibri" w:hAnsi="Calibri"/>
          <w:sz w:val="22"/>
          <w:szCs w:val="22"/>
        </w:rPr>
        <w:t xml:space="preserve">zusätzlich </w:t>
      </w:r>
      <w:r w:rsidR="00A92DA1">
        <w:rPr>
          <w:rFonts w:ascii="Calibri" w:hAnsi="Calibri"/>
          <w:sz w:val="22"/>
          <w:szCs w:val="22"/>
        </w:rPr>
        <w:t xml:space="preserve">alle </w:t>
      </w:r>
      <w:r w:rsidR="0060595B" w:rsidRPr="005C4819">
        <w:rPr>
          <w:rFonts w:ascii="Calibri" w:hAnsi="Calibri"/>
          <w:sz w:val="22"/>
          <w:szCs w:val="22"/>
        </w:rPr>
        <w:t>Partner</w:t>
      </w:r>
      <w:r w:rsidR="0060595B">
        <w:rPr>
          <w:rFonts w:ascii="Calibri" w:hAnsi="Calibri"/>
          <w:sz w:val="22"/>
          <w:szCs w:val="22"/>
        </w:rPr>
        <w:t xml:space="preserve"> die Möglichkeit</w:t>
      </w:r>
      <w:r w:rsidR="0060595B" w:rsidRPr="005C4819">
        <w:rPr>
          <w:rFonts w:ascii="Calibri" w:hAnsi="Calibri"/>
          <w:sz w:val="22"/>
          <w:szCs w:val="22"/>
        </w:rPr>
        <w:t>, Gesellschafter</w:t>
      </w:r>
      <w:r w:rsidR="0060595B">
        <w:rPr>
          <w:rFonts w:ascii="Calibri" w:hAnsi="Calibri"/>
          <w:sz w:val="22"/>
          <w:szCs w:val="22"/>
        </w:rPr>
        <w:t xml:space="preserve"> der FRI (Freie Reifeneinkaufs-Initiative)</w:t>
      </w:r>
      <w:r w:rsidR="0060595B" w:rsidRPr="005C4819">
        <w:rPr>
          <w:rFonts w:ascii="Calibri" w:hAnsi="Calibri"/>
          <w:sz w:val="22"/>
          <w:szCs w:val="22"/>
        </w:rPr>
        <w:t xml:space="preserve"> zu werden</w:t>
      </w:r>
      <w:r w:rsidR="00625D7C">
        <w:rPr>
          <w:rFonts w:ascii="Calibri" w:hAnsi="Calibri"/>
          <w:sz w:val="22"/>
          <w:szCs w:val="22"/>
        </w:rPr>
        <w:t xml:space="preserve"> und </w:t>
      </w:r>
      <w:r w:rsidR="0060595B">
        <w:rPr>
          <w:rFonts w:ascii="Calibri" w:hAnsi="Calibri"/>
          <w:sz w:val="22"/>
          <w:szCs w:val="22"/>
        </w:rPr>
        <w:t>über die</w:t>
      </w:r>
      <w:r w:rsidR="00625D7C">
        <w:rPr>
          <w:rFonts w:ascii="Calibri" w:hAnsi="Calibri"/>
          <w:sz w:val="22"/>
          <w:szCs w:val="22"/>
        </w:rPr>
        <w:t>se</w:t>
      </w:r>
      <w:r w:rsidR="0060595B">
        <w:rPr>
          <w:rFonts w:ascii="Calibri" w:hAnsi="Calibri"/>
          <w:sz w:val="22"/>
          <w:szCs w:val="22"/>
        </w:rPr>
        <w:t xml:space="preserve"> Plattform</w:t>
      </w:r>
      <w:r w:rsidR="00625D7C">
        <w:rPr>
          <w:rFonts w:ascii="Calibri" w:hAnsi="Calibri"/>
          <w:sz w:val="22"/>
          <w:szCs w:val="22"/>
        </w:rPr>
        <w:t xml:space="preserve"> zu guten Gruppen-Konditionen</w:t>
      </w:r>
      <w:r w:rsidR="0060595B" w:rsidRPr="005C4819">
        <w:rPr>
          <w:rFonts w:ascii="Calibri" w:hAnsi="Calibri"/>
          <w:sz w:val="22"/>
          <w:szCs w:val="22"/>
        </w:rPr>
        <w:t xml:space="preserve"> einzukaufen</w:t>
      </w:r>
      <w:r w:rsidR="00166D21">
        <w:rPr>
          <w:rFonts w:ascii="Calibri" w:hAnsi="Calibri"/>
          <w:sz w:val="22"/>
          <w:szCs w:val="22"/>
        </w:rPr>
        <w:t>“</w:t>
      </w:r>
      <w:r w:rsidR="0090208C">
        <w:rPr>
          <w:rFonts w:ascii="Calibri" w:hAnsi="Calibri"/>
          <w:sz w:val="22"/>
          <w:szCs w:val="22"/>
        </w:rPr>
        <w:t>,</w:t>
      </w:r>
      <w:r w:rsidR="00E07413">
        <w:rPr>
          <w:rFonts w:ascii="Calibri" w:hAnsi="Calibri"/>
          <w:sz w:val="22"/>
          <w:szCs w:val="22"/>
        </w:rPr>
        <w:t xml:space="preserve"> er</w:t>
      </w:r>
      <w:r w:rsidR="00267B5E">
        <w:rPr>
          <w:rFonts w:ascii="Calibri" w:hAnsi="Calibri"/>
          <w:sz w:val="22"/>
          <w:szCs w:val="22"/>
        </w:rPr>
        <w:t>gänzte</w:t>
      </w:r>
      <w:r w:rsidR="00E07413">
        <w:rPr>
          <w:rFonts w:ascii="Calibri" w:hAnsi="Calibri"/>
          <w:sz w:val="22"/>
          <w:szCs w:val="22"/>
        </w:rPr>
        <w:t xml:space="preserve"> Epping</w:t>
      </w:r>
      <w:r w:rsidR="0060595B" w:rsidRPr="005C4819">
        <w:rPr>
          <w:rFonts w:ascii="Calibri" w:hAnsi="Calibri"/>
          <w:sz w:val="22"/>
          <w:szCs w:val="22"/>
        </w:rPr>
        <w:t xml:space="preserve">. </w:t>
      </w:r>
      <w:r w:rsidR="007E3027" w:rsidRPr="007E3027">
        <w:rPr>
          <w:rFonts w:ascii="Calibri" w:hAnsi="Calibri"/>
          <w:sz w:val="22"/>
          <w:szCs w:val="22"/>
        </w:rPr>
        <w:t xml:space="preserve"> </w:t>
      </w:r>
      <w:r w:rsidR="007E3027">
        <w:rPr>
          <w:rFonts w:ascii="Calibri" w:hAnsi="Calibri"/>
          <w:sz w:val="22"/>
          <w:szCs w:val="22"/>
        </w:rPr>
        <w:t>„Nutzen Sie unser Unterstützungsangebot, es ist</w:t>
      </w:r>
      <w:r w:rsidR="007E3027" w:rsidRPr="005C4819">
        <w:rPr>
          <w:rFonts w:ascii="Calibri" w:hAnsi="Calibri"/>
          <w:sz w:val="22"/>
          <w:szCs w:val="22"/>
        </w:rPr>
        <w:t xml:space="preserve"> entscheidend für </w:t>
      </w:r>
      <w:r w:rsidR="007E3027">
        <w:rPr>
          <w:rFonts w:ascii="Calibri" w:hAnsi="Calibri"/>
          <w:sz w:val="22"/>
          <w:szCs w:val="22"/>
        </w:rPr>
        <w:t>Ihren</w:t>
      </w:r>
      <w:r w:rsidR="007E3027" w:rsidRPr="005C4819">
        <w:rPr>
          <w:rFonts w:ascii="Calibri" w:hAnsi="Calibri"/>
          <w:sz w:val="22"/>
          <w:szCs w:val="22"/>
        </w:rPr>
        <w:t xml:space="preserve"> Erfolg und </w:t>
      </w:r>
      <w:r w:rsidR="007E3027">
        <w:rPr>
          <w:rFonts w:ascii="Calibri" w:hAnsi="Calibri"/>
          <w:sz w:val="22"/>
          <w:szCs w:val="22"/>
        </w:rPr>
        <w:t xml:space="preserve">dieser wiederum macht unser </w:t>
      </w:r>
      <w:r w:rsidR="007E3027" w:rsidRPr="005C4819">
        <w:rPr>
          <w:rFonts w:ascii="Calibri" w:hAnsi="Calibri"/>
          <w:sz w:val="22"/>
          <w:szCs w:val="22"/>
        </w:rPr>
        <w:t>Netzwerk</w:t>
      </w:r>
      <w:r w:rsidR="007E3027">
        <w:rPr>
          <w:rFonts w:ascii="Calibri" w:hAnsi="Calibri"/>
          <w:sz w:val="22"/>
          <w:szCs w:val="22"/>
        </w:rPr>
        <w:t xml:space="preserve"> so stark“, so </w:t>
      </w:r>
      <w:r w:rsidR="000B220B">
        <w:rPr>
          <w:rFonts w:ascii="Calibri" w:hAnsi="Calibri"/>
          <w:sz w:val="22"/>
          <w:szCs w:val="22"/>
        </w:rPr>
        <w:t>sein</w:t>
      </w:r>
      <w:r w:rsidR="008F7A61">
        <w:rPr>
          <w:rFonts w:ascii="Calibri" w:hAnsi="Calibri"/>
          <w:sz w:val="22"/>
          <w:szCs w:val="22"/>
        </w:rPr>
        <w:t>e</w:t>
      </w:r>
      <w:r w:rsidR="007E3027">
        <w:rPr>
          <w:rFonts w:ascii="Calibri" w:hAnsi="Calibri"/>
          <w:sz w:val="22"/>
          <w:szCs w:val="22"/>
        </w:rPr>
        <w:t xml:space="preserve"> </w:t>
      </w:r>
      <w:r w:rsidR="008F7A61">
        <w:rPr>
          <w:rFonts w:ascii="Calibri" w:hAnsi="Calibri"/>
          <w:sz w:val="22"/>
          <w:szCs w:val="22"/>
        </w:rPr>
        <w:t>aufmunternde Aufforderung</w:t>
      </w:r>
      <w:r w:rsidR="00531D09">
        <w:rPr>
          <w:rFonts w:ascii="Calibri" w:hAnsi="Calibri"/>
          <w:sz w:val="22"/>
          <w:szCs w:val="22"/>
        </w:rPr>
        <w:t xml:space="preserve"> </w:t>
      </w:r>
      <w:r w:rsidR="00535DF7">
        <w:rPr>
          <w:rFonts w:ascii="Calibri" w:hAnsi="Calibri"/>
          <w:sz w:val="22"/>
          <w:szCs w:val="22"/>
        </w:rPr>
        <w:t>am Ende seines Vortrags.</w:t>
      </w:r>
      <w:r w:rsidR="005716E5">
        <w:rPr>
          <w:rFonts w:ascii="Calibri" w:hAnsi="Calibri"/>
          <w:sz w:val="22"/>
          <w:szCs w:val="22"/>
        </w:rPr>
        <w:t xml:space="preserve"> </w:t>
      </w:r>
    </w:p>
    <w:p w14:paraId="4C4F2701" w14:textId="377CDA53" w:rsidR="005C4819" w:rsidRPr="005C4819" w:rsidRDefault="006E025B" w:rsidP="005C4819">
      <w:p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Hautnah erlebten die neuen Premio-Partner im Vortrag von </w:t>
      </w:r>
      <w:r w:rsidR="00625D7C">
        <w:rPr>
          <w:rFonts w:ascii="Calibri" w:hAnsi="Calibri"/>
          <w:sz w:val="22"/>
          <w:szCs w:val="22"/>
        </w:rPr>
        <w:t xml:space="preserve">Premio-Leiter </w:t>
      </w:r>
      <w:r>
        <w:rPr>
          <w:rFonts w:ascii="Calibri" w:hAnsi="Calibri"/>
          <w:sz w:val="22"/>
          <w:szCs w:val="22"/>
        </w:rPr>
        <w:t>Bausch und seinem Team</w:t>
      </w:r>
      <w:r w:rsidR="0082574F" w:rsidRPr="0082574F">
        <w:rPr>
          <w:rFonts w:ascii="Calibri" w:hAnsi="Calibri"/>
          <w:sz w:val="22"/>
          <w:szCs w:val="22"/>
        </w:rPr>
        <w:t xml:space="preserve"> </w:t>
      </w:r>
      <w:r w:rsidR="008339D8">
        <w:rPr>
          <w:rFonts w:ascii="Calibri" w:hAnsi="Calibri"/>
          <w:sz w:val="22"/>
          <w:szCs w:val="22"/>
        </w:rPr>
        <w:t>was es heißt</w:t>
      </w:r>
      <w:r w:rsidR="007170AB">
        <w:rPr>
          <w:rFonts w:ascii="Calibri" w:hAnsi="Calibri"/>
          <w:sz w:val="22"/>
          <w:szCs w:val="22"/>
        </w:rPr>
        <w:t>,</w:t>
      </w:r>
      <w:r w:rsidR="008339D8">
        <w:rPr>
          <w:rFonts w:ascii="Calibri" w:hAnsi="Calibri"/>
          <w:sz w:val="22"/>
          <w:szCs w:val="22"/>
        </w:rPr>
        <w:t xml:space="preserve"> Teil der</w:t>
      </w:r>
      <w:r w:rsidR="0082574F" w:rsidRPr="0082574F">
        <w:rPr>
          <w:rFonts w:ascii="Calibri" w:hAnsi="Calibri"/>
          <w:sz w:val="22"/>
          <w:szCs w:val="22"/>
        </w:rPr>
        <w:t xml:space="preserve"> Marke Premio</w:t>
      </w:r>
      <w:r w:rsidR="008339D8">
        <w:rPr>
          <w:rFonts w:ascii="Calibri" w:hAnsi="Calibri"/>
          <w:sz w:val="22"/>
          <w:szCs w:val="22"/>
        </w:rPr>
        <w:t xml:space="preserve"> zu sein</w:t>
      </w:r>
      <w:r w:rsidR="007E3027">
        <w:rPr>
          <w:rFonts w:ascii="Calibri" w:hAnsi="Calibri"/>
          <w:sz w:val="22"/>
          <w:szCs w:val="22"/>
        </w:rPr>
        <w:t xml:space="preserve">. Im Fokus standen das </w:t>
      </w:r>
      <w:r w:rsidR="005A0871">
        <w:rPr>
          <w:rFonts w:ascii="Calibri" w:hAnsi="Calibri"/>
          <w:sz w:val="22"/>
          <w:szCs w:val="22"/>
        </w:rPr>
        <w:t>eng begleitete Franchise-Konzept</w:t>
      </w:r>
      <w:r w:rsidR="00C555B4">
        <w:rPr>
          <w:rFonts w:ascii="Calibri" w:hAnsi="Calibri"/>
          <w:sz w:val="22"/>
          <w:szCs w:val="22"/>
        </w:rPr>
        <w:t xml:space="preserve"> </w:t>
      </w:r>
      <w:r w:rsidR="007E3027">
        <w:rPr>
          <w:rFonts w:ascii="Calibri" w:hAnsi="Calibri"/>
          <w:sz w:val="22"/>
          <w:szCs w:val="22"/>
        </w:rPr>
        <w:t xml:space="preserve">und die </w:t>
      </w:r>
      <w:r w:rsidR="00DD243C">
        <w:rPr>
          <w:rFonts w:ascii="Calibri" w:hAnsi="Calibri"/>
          <w:sz w:val="22"/>
          <w:szCs w:val="22"/>
        </w:rPr>
        <w:t>unterstützende</w:t>
      </w:r>
      <w:r w:rsidR="007E3027">
        <w:rPr>
          <w:rFonts w:ascii="Calibri" w:hAnsi="Calibri"/>
          <w:sz w:val="22"/>
          <w:szCs w:val="22"/>
        </w:rPr>
        <w:t xml:space="preserve"> </w:t>
      </w:r>
      <w:r w:rsidR="008C0C89">
        <w:rPr>
          <w:rFonts w:ascii="Calibri" w:hAnsi="Calibri"/>
          <w:sz w:val="22"/>
          <w:szCs w:val="22"/>
        </w:rPr>
        <w:t>Beratung durch die sieben</w:t>
      </w:r>
      <w:r w:rsidR="007E3027">
        <w:rPr>
          <w:rFonts w:ascii="Calibri" w:hAnsi="Calibri"/>
          <w:sz w:val="22"/>
          <w:szCs w:val="22"/>
        </w:rPr>
        <w:t xml:space="preserve"> Gebietsmanager</w:t>
      </w:r>
      <w:r w:rsidR="00787609">
        <w:rPr>
          <w:rFonts w:ascii="Calibri" w:hAnsi="Calibri"/>
          <w:sz w:val="22"/>
          <w:szCs w:val="22"/>
        </w:rPr>
        <w:t xml:space="preserve">. </w:t>
      </w:r>
      <w:r w:rsidR="00FE3334">
        <w:rPr>
          <w:rFonts w:ascii="Calibri" w:hAnsi="Calibri"/>
          <w:sz w:val="22"/>
          <w:szCs w:val="22"/>
        </w:rPr>
        <w:t>„</w:t>
      </w:r>
      <w:r w:rsidR="0060595B">
        <w:rPr>
          <w:rFonts w:ascii="Calibri" w:hAnsi="Calibri"/>
          <w:sz w:val="22"/>
          <w:szCs w:val="22"/>
        </w:rPr>
        <w:t>Ein</w:t>
      </w:r>
      <w:r w:rsidR="00FE3334" w:rsidRPr="005C4819">
        <w:rPr>
          <w:rFonts w:ascii="Calibri" w:hAnsi="Calibri"/>
          <w:sz w:val="22"/>
          <w:szCs w:val="22"/>
        </w:rPr>
        <w:t xml:space="preserve"> großer Vorteil </w:t>
      </w:r>
      <w:r w:rsidR="00635BCF">
        <w:rPr>
          <w:rFonts w:ascii="Calibri" w:hAnsi="Calibri"/>
          <w:sz w:val="22"/>
          <w:szCs w:val="22"/>
        </w:rPr>
        <w:t>von Premio</w:t>
      </w:r>
      <w:r w:rsidR="00FE3334" w:rsidRPr="005C4819">
        <w:rPr>
          <w:rFonts w:ascii="Calibri" w:hAnsi="Calibri"/>
          <w:sz w:val="22"/>
          <w:szCs w:val="22"/>
        </w:rPr>
        <w:t xml:space="preserve"> ist </w:t>
      </w:r>
      <w:r w:rsidR="0060595B">
        <w:rPr>
          <w:rFonts w:ascii="Calibri" w:hAnsi="Calibri"/>
          <w:sz w:val="22"/>
          <w:szCs w:val="22"/>
        </w:rPr>
        <w:t>unser</w:t>
      </w:r>
      <w:r w:rsidR="00FE3334" w:rsidRPr="005C4819">
        <w:rPr>
          <w:rFonts w:ascii="Calibri" w:hAnsi="Calibri"/>
          <w:sz w:val="22"/>
          <w:szCs w:val="22"/>
        </w:rPr>
        <w:t xml:space="preserve"> gemeinsame</w:t>
      </w:r>
      <w:r w:rsidR="0060595B">
        <w:rPr>
          <w:rFonts w:ascii="Calibri" w:hAnsi="Calibri"/>
          <w:sz w:val="22"/>
          <w:szCs w:val="22"/>
        </w:rPr>
        <w:t>r</w:t>
      </w:r>
      <w:r w:rsidR="00EC1879">
        <w:rPr>
          <w:rFonts w:ascii="Calibri" w:hAnsi="Calibri"/>
          <w:sz w:val="22"/>
          <w:szCs w:val="22"/>
        </w:rPr>
        <w:t xml:space="preserve">, neuer </w:t>
      </w:r>
      <w:r w:rsidR="00FE3334" w:rsidRPr="005C4819">
        <w:rPr>
          <w:rFonts w:ascii="Calibri" w:hAnsi="Calibri"/>
          <w:sz w:val="22"/>
          <w:szCs w:val="22"/>
        </w:rPr>
        <w:t>Markenauftritt</w:t>
      </w:r>
      <w:r w:rsidR="00FE3334">
        <w:rPr>
          <w:rFonts w:ascii="Calibri" w:hAnsi="Calibri"/>
          <w:sz w:val="22"/>
          <w:szCs w:val="22"/>
        </w:rPr>
        <w:t xml:space="preserve">. </w:t>
      </w:r>
      <w:r w:rsidR="00FE3334" w:rsidRPr="005C4819">
        <w:rPr>
          <w:rFonts w:ascii="Calibri" w:hAnsi="Calibri"/>
          <w:sz w:val="22"/>
          <w:szCs w:val="22"/>
        </w:rPr>
        <w:t>Dies</w:t>
      </w:r>
      <w:r w:rsidR="00635BCF">
        <w:rPr>
          <w:rFonts w:ascii="Calibri" w:hAnsi="Calibri"/>
          <w:sz w:val="22"/>
          <w:szCs w:val="22"/>
        </w:rPr>
        <w:t>er</w:t>
      </w:r>
      <w:r w:rsidR="00FE3334" w:rsidRPr="005C4819">
        <w:rPr>
          <w:rFonts w:ascii="Calibri" w:hAnsi="Calibri"/>
          <w:sz w:val="22"/>
          <w:szCs w:val="22"/>
        </w:rPr>
        <w:t xml:space="preserve"> stärkt unsere Position und fördert das Vertrauen unserer Kunden</w:t>
      </w:r>
      <w:r w:rsidR="00FE3334">
        <w:rPr>
          <w:rFonts w:ascii="Calibri" w:hAnsi="Calibri"/>
          <w:sz w:val="22"/>
          <w:szCs w:val="22"/>
        </w:rPr>
        <w:t xml:space="preserve">“, </w:t>
      </w:r>
      <w:r w:rsidR="003678BB">
        <w:rPr>
          <w:rFonts w:ascii="Calibri" w:hAnsi="Calibri"/>
          <w:sz w:val="22"/>
          <w:szCs w:val="22"/>
        </w:rPr>
        <w:t>berichtete</w:t>
      </w:r>
      <w:r w:rsidR="00FE3334">
        <w:rPr>
          <w:rFonts w:ascii="Calibri" w:hAnsi="Calibri"/>
          <w:sz w:val="22"/>
          <w:szCs w:val="22"/>
        </w:rPr>
        <w:t xml:space="preserve"> Bausch. </w:t>
      </w:r>
      <w:r w:rsidR="00635BCF">
        <w:rPr>
          <w:rFonts w:ascii="Calibri" w:hAnsi="Calibri"/>
          <w:sz w:val="22"/>
          <w:szCs w:val="22"/>
        </w:rPr>
        <w:t>„</w:t>
      </w:r>
      <w:r w:rsidR="00635BCF" w:rsidRPr="005C4819">
        <w:rPr>
          <w:rFonts w:ascii="Calibri" w:hAnsi="Calibri"/>
          <w:sz w:val="22"/>
          <w:szCs w:val="22"/>
        </w:rPr>
        <w:t xml:space="preserve">Bei Premio sind wir stolz darauf, eine vielfältige Gruppe </w:t>
      </w:r>
      <w:r w:rsidR="00B57B9E">
        <w:rPr>
          <w:rFonts w:ascii="Calibri" w:hAnsi="Calibri"/>
          <w:sz w:val="22"/>
          <w:szCs w:val="22"/>
        </w:rPr>
        <w:t xml:space="preserve">an </w:t>
      </w:r>
      <w:r w:rsidR="00635BCF" w:rsidRPr="005C4819">
        <w:rPr>
          <w:rFonts w:ascii="Calibri" w:hAnsi="Calibri"/>
          <w:sz w:val="22"/>
          <w:szCs w:val="22"/>
        </w:rPr>
        <w:t xml:space="preserve">Partnern </w:t>
      </w:r>
      <w:r w:rsidR="00B37811">
        <w:rPr>
          <w:rFonts w:ascii="Calibri" w:hAnsi="Calibri"/>
          <w:sz w:val="22"/>
          <w:szCs w:val="22"/>
        </w:rPr>
        <w:t xml:space="preserve">und </w:t>
      </w:r>
      <w:r w:rsidR="00B57B9E">
        <w:rPr>
          <w:rFonts w:ascii="Calibri" w:hAnsi="Calibri"/>
          <w:sz w:val="22"/>
          <w:szCs w:val="22"/>
        </w:rPr>
        <w:t xml:space="preserve">Serviceprovidern </w:t>
      </w:r>
      <w:r w:rsidR="00635BCF" w:rsidRPr="005C4819">
        <w:rPr>
          <w:rFonts w:ascii="Calibri" w:hAnsi="Calibri"/>
          <w:sz w:val="22"/>
          <w:szCs w:val="22"/>
        </w:rPr>
        <w:t xml:space="preserve">zusammenzubringen </w:t>
      </w:r>
      <w:r w:rsidR="00635BCF">
        <w:rPr>
          <w:rFonts w:ascii="Calibri" w:hAnsi="Calibri"/>
          <w:sz w:val="22"/>
          <w:szCs w:val="22"/>
        </w:rPr>
        <w:t xml:space="preserve">und uns </w:t>
      </w:r>
      <w:r w:rsidR="00FE449D">
        <w:rPr>
          <w:rFonts w:ascii="Calibri" w:hAnsi="Calibri"/>
          <w:sz w:val="22"/>
          <w:szCs w:val="22"/>
        </w:rPr>
        <w:t xml:space="preserve">so </w:t>
      </w:r>
      <w:r w:rsidR="00635BCF">
        <w:rPr>
          <w:rFonts w:ascii="Calibri" w:hAnsi="Calibri"/>
          <w:sz w:val="22"/>
          <w:szCs w:val="22"/>
        </w:rPr>
        <w:t xml:space="preserve">als </w:t>
      </w:r>
      <w:r w:rsidR="00B57B9E">
        <w:rPr>
          <w:rFonts w:ascii="Calibri" w:hAnsi="Calibri"/>
          <w:sz w:val="22"/>
          <w:szCs w:val="22"/>
        </w:rPr>
        <w:t>funktionierendes Netzwerk</w:t>
      </w:r>
      <w:r w:rsidR="00635BCF">
        <w:rPr>
          <w:rFonts w:ascii="Calibri" w:hAnsi="Calibri"/>
          <w:sz w:val="22"/>
          <w:szCs w:val="22"/>
        </w:rPr>
        <w:t xml:space="preserve"> </w:t>
      </w:r>
      <w:r w:rsidR="003D3E86">
        <w:rPr>
          <w:rFonts w:ascii="Calibri" w:hAnsi="Calibri"/>
          <w:sz w:val="22"/>
          <w:szCs w:val="22"/>
        </w:rPr>
        <w:t>weiterzuentwickeln</w:t>
      </w:r>
      <w:r w:rsidR="00635BCF" w:rsidRPr="005C4819">
        <w:rPr>
          <w:rFonts w:ascii="Calibri" w:hAnsi="Calibri"/>
          <w:sz w:val="22"/>
          <w:szCs w:val="22"/>
        </w:rPr>
        <w:t xml:space="preserve">. Wir freuen uns darauf, gemeinsam mit Ihnen </w:t>
      </w:r>
      <w:r w:rsidR="00635BCF">
        <w:rPr>
          <w:rFonts w:ascii="Calibri" w:hAnsi="Calibri"/>
          <w:sz w:val="22"/>
          <w:szCs w:val="22"/>
        </w:rPr>
        <w:t>die Marke Premio</w:t>
      </w:r>
      <w:r w:rsidR="00635BCF" w:rsidRPr="005C4819">
        <w:rPr>
          <w:rFonts w:ascii="Calibri" w:hAnsi="Calibri"/>
          <w:sz w:val="22"/>
          <w:szCs w:val="22"/>
        </w:rPr>
        <w:t xml:space="preserve"> </w:t>
      </w:r>
      <w:r w:rsidR="00BE5631">
        <w:rPr>
          <w:rFonts w:ascii="Calibri" w:hAnsi="Calibri"/>
          <w:sz w:val="22"/>
          <w:szCs w:val="22"/>
        </w:rPr>
        <w:t xml:space="preserve">zu stärken und </w:t>
      </w:r>
      <w:r w:rsidR="00635BCF" w:rsidRPr="005C4819">
        <w:rPr>
          <w:rFonts w:ascii="Calibri" w:hAnsi="Calibri"/>
          <w:sz w:val="22"/>
          <w:szCs w:val="22"/>
        </w:rPr>
        <w:t>auszubauen</w:t>
      </w:r>
      <w:r w:rsidR="00635BCF">
        <w:rPr>
          <w:rFonts w:ascii="Calibri" w:hAnsi="Calibri"/>
          <w:sz w:val="22"/>
          <w:szCs w:val="22"/>
        </w:rPr>
        <w:t xml:space="preserve">“, so Bausch weiter. </w:t>
      </w:r>
      <w:r w:rsidR="007E3027">
        <w:rPr>
          <w:rFonts w:ascii="Calibri" w:hAnsi="Calibri"/>
          <w:sz w:val="22"/>
          <w:szCs w:val="22"/>
        </w:rPr>
        <w:t xml:space="preserve">Die Teilnehmenden konnten </w:t>
      </w:r>
      <w:r w:rsidR="00FE449D">
        <w:rPr>
          <w:rFonts w:ascii="Calibri" w:hAnsi="Calibri"/>
          <w:sz w:val="22"/>
          <w:szCs w:val="22"/>
        </w:rPr>
        <w:t>vor Ort ein noch besseres</w:t>
      </w:r>
      <w:r w:rsidR="007E3027" w:rsidRPr="0082574F">
        <w:rPr>
          <w:rFonts w:ascii="Calibri" w:hAnsi="Calibri"/>
          <w:sz w:val="22"/>
          <w:szCs w:val="22"/>
        </w:rPr>
        <w:t xml:space="preserve"> Verständnis für die Markenwerte und</w:t>
      </w:r>
      <w:r w:rsidR="00E07413">
        <w:rPr>
          <w:rFonts w:ascii="Calibri" w:hAnsi="Calibri"/>
          <w:sz w:val="22"/>
          <w:szCs w:val="22"/>
        </w:rPr>
        <w:t xml:space="preserve"> -</w:t>
      </w:r>
      <w:r w:rsidR="007E3027" w:rsidRPr="0082574F">
        <w:rPr>
          <w:rFonts w:ascii="Calibri" w:hAnsi="Calibri"/>
          <w:sz w:val="22"/>
          <w:szCs w:val="22"/>
        </w:rPr>
        <w:t>strategie</w:t>
      </w:r>
      <w:r w:rsidR="007E3027">
        <w:rPr>
          <w:rFonts w:ascii="Calibri" w:hAnsi="Calibri"/>
          <w:sz w:val="22"/>
          <w:szCs w:val="22"/>
        </w:rPr>
        <w:t>n</w:t>
      </w:r>
      <w:r w:rsidR="007E3027" w:rsidRPr="0082574F">
        <w:rPr>
          <w:rFonts w:ascii="Calibri" w:hAnsi="Calibri"/>
          <w:sz w:val="22"/>
          <w:szCs w:val="22"/>
        </w:rPr>
        <w:t xml:space="preserve"> entwickeln</w:t>
      </w:r>
      <w:r w:rsidR="0034506B">
        <w:rPr>
          <w:rFonts w:ascii="Calibri" w:hAnsi="Calibri"/>
          <w:sz w:val="22"/>
          <w:szCs w:val="22"/>
        </w:rPr>
        <w:t>;</w:t>
      </w:r>
      <w:r w:rsidR="003678BB">
        <w:rPr>
          <w:rFonts w:ascii="Calibri" w:hAnsi="Calibri"/>
          <w:sz w:val="22"/>
          <w:szCs w:val="22"/>
        </w:rPr>
        <w:t xml:space="preserve"> </w:t>
      </w:r>
      <w:r w:rsidR="0034506B">
        <w:rPr>
          <w:rFonts w:ascii="Calibri" w:hAnsi="Calibri"/>
          <w:sz w:val="22"/>
          <w:szCs w:val="22"/>
        </w:rPr>
        <w:t>n</w:t>
      </w:r>
      <w:r w:rsidR="003678BB">
        <w:rPr>
          <w:rFonts w:ascii="Calibri" w:hAnsi="Calibri"/>
          <w:sz w:val="22"/>
          <w:szCs w:val="22"/>
        </w:rPr>
        <w:t>eue Impulse</w:t>
      </w:r>
      <w:r w:rsidR="007E3027">
        <w:rPr>
          <w:rFonts w:ascii="Calibri" w:hAnsi="Calibri"/>
          <w:sz w:val="22"/>
          <w:szCs w:val="22"/>
        </w:rPr>
        <w:t xml:space="preserve">, die sie mit in den heimischen Betrieb nahmen. </w:t>
      </w:r>
    </w:p>
    <w:p w14:paraId="7273400B" w14:textId="5818E84F" w:rsidR="008339D8" w:rsidRPr="0082574F" w:rsidRDefault="0082574F" w:rsidP="008339D8">
      <w:pPr>
        <w:spacing w:after="240" w:line="276" w:lineRule="auto"/>
        <w:rPr>
          <w:rFonts w:ascii="Calibri" w:hAnsi="Calibri"/>
          <w:sz w:val="22"/>
          <w:szCs w:val="22"/>
        </w:rPr>
      </w:pPr>
      <w:r w:rsidRPr="0082574F">
        <w:rPr>
          <w:rFonts w:ascii="Calibri" w:hAnsi="Calibri"/>
          <w:sz w:val="22"/>
          <w:szCs w:val="22"/>
        </w:rPr>
        <w:t>Zu den praktischen Bausteinen, die im Rahmen des Onboarding</w:t>
      </w:r>
      <w:r w:rsidR="006E025B">
        <w:rPr>
          <w:rFonts w:ascii="Calibri" w:hAnsi="Calibri"/>
          <w:sz w:val="22"/>
          <w:szCs w:val="22"/>
        </w:rPr>
        <w:t xml:space="preserve">s </w:t>
      </w:r>
      <w:r w:rsidRPr="0082574F">
        <w:rPr>
          <w:rFonts w:ascii="Calibri" w:hAnsi="Calibri"/>
          <w:sz w:val="22"/>
          <w:szCs w:val="22"/>
        </w:rPr>
        <w:t>vorgestellt wurden, gehörte</w:t>
      </w:r>
      <w:r w:rsidR="006E025B">
        <w:rPr>
          <w:rFonts w:ascii="Calibri" w:hAnsi="Calibri"/>
          <w:sz w:val="22"/>
          <w:szCs w:val="22"/>
        </w:rPr>
        <w:t xml:space="preserve"> </w:t>
      </w:r>
      <w:r w:rsidR="007E3027">
        <w:rPr>
          <w:rFonts w:ascii="Calibri" w:hAnsi="Calibri"/>
          <w:sz w:val="22"/>
          <w:szCs w:val="22"/>
        </w:rPr>
        <w:t xml:space="preserve">natürlich auch </w:t>
      </w:r>
      <w:r w:rsidR="006E025B">
        <w:rPr>
          <w:rFonts w:ascii="Calibri" w:hAnsi="Calibri"/>
          <w:sz w:val="22"/>
          <w:szCs w:val="22"/>
        </w:rPr>
        <w:t>das GRS</w:t>
      </w:r>
      <w:r w:rsidR="006E025B" w:rsidRPr="0082574F">
        <w:rPr>
          <w:rFonts w:ascii="Calibri" w:hAnsi="Calibri"/>
          <w:sz w:val="22"/>
          <w:szCs w:val="22"/>
        </w:rPr>
        <w:t xml:space="preserve"> partner.net</w:t>
      </w:r>
      <w:r w:rsidR="006E025B">
        <w:rPr>
          <w:rFonts w:ascii="Calibri" w:hAnsi="Calibri"/>
          <w:sz w:val="22"/>
          <w:szCs w:val="22"/>
        </w:rPr>
        <w:t>,</w:t>
      </w:r>
      <w:r w:rsidR="006E025B" w:rsidRPr="0082574F">
        <w:rPr>
          <w:rFonts w:ascii="Calibri" w:hAnsi="Calibri"/>
          <w:sz w:val="22"/>
          <w:szCs w:val="22"/>
        </w:rPr>
        <w:t xml:space="preserve"> </w:t>
      </w:r>
      <w:r w:rsidRPr="0082574F">
        <w:rPr>
          <w:rFonts w:ascii="Calibri" w:hAnsi="Calibri"/>
          <w:sz w:val="22"/>
          <w:szCs w:val="22"/>
        </w:rPr>
        <w:t>die Kommunikationsplattform</w:t>
      </w:r>
      <w:r w:rsidR="007170AB">
        <w:rPr>
          <w:rFonts w:ascii="Calibri" w:hAnsi="Calibri"/>
          <w:sz w:val="22"/>
          <w:szCs w:val="22"/>
        </w:rPr>
        <w:t xml:space="preserve"> der GRS</w:t>
      </w:r>
      <w:r w:rsidR="006E025B">
        <w:rPr>
          <w:rFonts w:ascii="Calibri" w:hAnsi="Calibri"/>
          <w:sz w:val="22"/>
          <w:szCs w:val="22"/>
        </w:rPr>
        <w:t xml:space="preserve">, </w:t>
      </w:r>
      <w:r w:rsidRPr="0082574F">
        <w:rPr>
          <w:rFonts w:ascii="Calibri" w:hAnsi="Calibri"/>
          <w:sz w:val="22"/>
          <w:szCs w:val="22"/>
        </w:rPr>
        <w:t xml:space="preserve">die den neuen Partnern als </w:t>
      </w:r>
      <w:r w:rsidR="00375E09" w:rsidRPr="0082574F">
        <w:rPr>
          <w:rFonts w:ascii="Calibri" w:hAnsi="Calibri"/>
          <w:sz w:val="22"/>
          <w:szCs w:val="22"/>
        </w:rPr>
        <w:t>essenzielles</w:t>
      </w:r>
      <w:r w:rsidRPr="0082574F">
        <w:rPr>
          <w:rFonts w:ascii="Calibri" w:hAnsi="Calibri"/>
          <w:sz w:val="22"/>
          <w:szCs w:val="22"/>
        </w:rPr>
        <w:t xml:space="preserve"> Werkzeug für ihre Zusammenarbeit mit der Zentrale dient.</w:t>
      </w:r>
      <w:r w:rsidR="001A4878">
        <w:rPr>
          <w:rFonts w:ascii="Calibri" w:hAnsi="Calibri"/>
          <w:sz w:val="22"/>
          <w:szCs w:val="22"/>
        </w:rPr>
        <w:t xml:space="preserve"> Robert Jäger, Vertreter des Fachhandelsbeirats und seit langem Premio-Partner in München, </w:t>
      </w:r>
      <w:r w:rsidR="00304BC9">
        <w:rPr>
          <w:rFonts w:ascii="Calibri" w:hAnsi="Calibri"/>
          <w:sz w:val="22"/>
          <w:szCs w:val="22"/>
        </w:rPr>
        <w:t>begrüßte die neuen Kollegen</w:t>
      </w:r>
      <w:r w:rsidR="00616C9B">
        <w:rPr>
          <w:rFonts w:ascii="Calibri" w:hAnsi="Calibri"/>
          <w:sz w:val="22"/>
          <w:szCs w:val="22"/>
        </w:rPr>
        <w:t xml:space="preserve">, </w:t>
      </w:r>
      <w:r w:rsidR="00304BC9">
        <w:rPr>
          <w:rFonts w:ascii="Calibri" w:hAnsi="Calibri"/>
          <w:sz w:val="22"/>
          <w:szCs w:val="22"/>
        </w:rPr>
        <w:t>und ermunterte sie, sich aktiv in die neue Händlergemeinschaft einzubringen</w:t>
      </w:r>
      <w:r w:rsidR="00943AD2">
        <w:rPr>
          <w:rFonts w:ascii="Calibri" w:hAnsi="Calibri"/>
          <w:sz w:val="22"/>
          <w:szCs w:val="22"/>
        </w:rPr>
        <w:t xml:space="preserve">. Mit neuen Ideen, konstruktiver Kritik </w:t>
      </w:r>
      <w:r w:rsidR="00F53B50">
        <w:rPr>
          <w:rFonts w:ascii="Calibri" w:hAnsi="Calibri"/>
          <w:sz w:val="22"/>
          <w:szCs w:val="22"/>
        </w:rPr>
        <w:t xml:space="preserve">oder Anliegen, die alle betreffen, könnten sie sich auch jederzeit an den </w:t>
      </w:r>
      <w:r w:rsidR="0034506B">
        <w:rPr>
          <w:rFonts w:ascii="Calibri" w:hAnsi="Calibri"/>
          <w:sz w:val="22"/>
          <w:szCs w:val="22"/>
        </w:rPr>
        <w:t>acht</w:t>
      </w:r>
      <w:r w:rsidR="00616C9B">
        <w:rPr>
          <w:rFonts w:ascii="Calibri" w:hAnsi="Calibri"/>
          <w:sz w:val="22"/>
          <w:szCs w:val="22"/>
        </w:rPr>
        <w:t>köpfigen Fachhandelsbeirat wenden.</w:t>
      </w:r>
      <w:r w:rsidRPr="0082574F">
        <w:rPr>
          <w:rFonts w:ascii="Calibri" w:hAnsi="Calibri"/>
          <w:sz w:val="22"/>
          <w:szCs w:val="22"/>
        </w:rPr>
        <w:t xml:space="preserve"> </w:t>
      </w:r>
      <w:r w:rsidR="007E3027">
        <w:rPr>
          <w:rFonts w:ascii="Calibri" w:hAnsi="Calibri"/>
          <w:sz w:val="22"/>
          <w:szCs w:val="22"/>
        </w:rPr>
        <w:t>HMI-Leiter</w:t>
      </w:r>
      <w:r w:rsidR="007170AB">
        <w:rPr>
          <w:rFonts w:ascii="Calibri" w:hAnsi="Calibri"/>
          <w:sz w:val="22"/>
          <w:szCs w:val="22"/>
        </w:rPr>
        <w:t xml:space="preserve"> Zühlke betont</w:t>
      </w:r>
      <w:r w:rsidR="007E3027">
        <w:rPr>
          <w:rFonts w:ascii="Calibri" w:hAnsi="Calibri"/>
          <w:sz w:val="22"/>
          <w:szCs w:val="22"/>
        </w:rPr>
        <w:t>e</w:t>
      </w:r>
      <w:r w:rsidR="007170AB">
        <w:rPr>
          <w:rFonts w:ascii="Calibri" w:hAnsi="Calibri"/>
          <w:sz w:val="22"/>
          <w:szCs w:val="22"/>
        </w:rPr>
        <w:t>,</w:t>
      </w:r>
      <w:r w:rsidRPr="0082574F">
        <w:rPr>
          <w:rFonts w:ascii="Calibri" w:hAnsi="Calibri"/>
          <w:sz w:val="22"/>
          <w:szCs w:val="22"/>
        </w:rPr>
        <w:t xml:space="preserve"> wie wichtig die Bildung </w:t>
      </w:r>
      <w:r w:rsidR="00D90BC9">
        <w:rPr>
          <w:rFonts w:ascii="Calibri" w:hAnsi="Calibri"/>
          <w:sz w:val="22"/>
          <w:szCs w:val="22"/>
        </w:rPr>
        <w:t>von guten Kontakten</w:t>
      </w:r>
      <w:r w:rsidRPr="0082574F">
        <w:rPr>
          <w:rFonts w:ascii="Calibri" w:hAnsi="Calibri"/>
          <w:sz w:val="22"/>
          <w:szCs w:val="22"/>
        </w:rPr>
        <w:t xml:space="preserve"> mit anderen Partnern </w:t>
      </w:r>
      <w:r w:rsidR="007170AB">
        <w:rPr>
          <w:rFonts w:ascii="Calibri" w:hAnsi="Calibri"/>
          <w:sz w:val="22"/>
          <w:szCs w:val="22"/>
        </w:rPr>
        <w:t>sei</w:t>
      </w:r>
      <w:r w:rsidRPr="0082574F">
        <w:rPr>
          <w:rFonts w:ascii="Calibri" w:hAnsi="Calibri"/>
          <w:sz w:val="22"/>
          <w:szCs w:val="22"/>
        </w:rPr>
        <w:t>, um die Zusammenarbeit und den Erfahrungsaustausch zu fördern.</w:t>
      </w:r>
      <w:r w:rsidR="007E3027">
        <w:rPr>
          <w:rFonts w:ascii="Calibri" w:hAnsi="Calibri"/>
          <w:sz w:val="22"/>
          <w:szCs w:val="22"/>
        </w:rPr>
        <w:t xml:space="preserve"> Genau darum ginge es auch im wöchentlichen HMI-Info-Zirkel, zu dem er die neuen Partner einlud. </w:t>
      </w:r>
      <w:r w:rsidR="00E07413">
        <w:rPr>
          <w:rFonts w:ascii="Calibri" w:hAnsi="Calibri"/>
          <w:sz w:val="22"/>
          <w:szCs w:val="22"/>
        </w:rPr>
        <w:t>Abschließend gab</w:t>
      </w:r>
      <w:r w:rsidR="008339D8">
        <w:rPr>
          <w:rFonts w:ascii="Calibri" w:hAnsi="Calibri"/>
          <w:sz w:val="22"/>
          <w:szCs w:val="22"/>
        </w:rPr>
        <w:t xml:space="preserve"> HMI-Partnerin </w:t>
      </w:r>
      <w:r w:rsidR="008339D8" w:rsidRPr="0082574F">
        <w:rPr>
          <w:rFonts w:ascii="Calibri" w:hAnsi="Calibri"/>
          <w:sz w:val="22"/>
          <w:szCs w:val="22"/>
        </w:rPr>
        <w:t>Simone Kesch</w:t>
      </w:r>
      <w:r w:rsidR="008339D8">
        <w:rPr>
          <w:rFonts w:ascii="Calibri" w:hAnsi="Calibri"/>
          <w:sz w:val="22"/>
          <w:szCs w:val="22"/>
        </w:rPr>
        <w:t xml:space="preserve"> (</w:t>
      </w:r>
      <w:r w:rsidR="00E07413" w:rsidRPr="00E07413">
        <w:rPr>
          <w:rFonts w:ascii="Calibri" w:hAnsi="Calibri"/>
          <w:sz w:val="22"/>
          <w:szCs w:val="22"/>
        </w:rPr>
        <w:t>autowerk G+K GmbH &amp; Co. KG</w:t>
      </w:r>
      <w:r w:rsidR="00E07413">
        <w:rPr>
          <w:rFonts w:ascii="Calibri" w:hAnsi="Calibri"/>
          <w:sz w:val="22"/>
          <w:szCs w:val="22"/>
        </w:rPr>
        <w:t xml:space="preserve">, </w:t>
      </w:r>
      <w:r w:rsidR="008339D8">
        <w:rPr>
          <w:rFonts w:ascii="Calibri" w:hAnsi="Calibri"/>
          <w:sz w:val="22"/>
          <w:szCs w:val="22"/>
        </w:rPr>
        <w:t>Düsseldorf)</w:t>
      </w:r>
      <w:r w:rsidR="007E3027">
        <w:rPr>
          <w:rFonts w:ascii="Calibri" w:hAnsi="Calibri"/>
          <w:sz w:val="22"/>
          <w:szCs w:val="22"/>
        </w:rPr>
        <w:t xml:space="preserve"> </w:t>
      </w:r>
      <w:r w:rsidR="007170AB">
        <w:rPr>
          <w:rFonts w:ascii="Calibri" w:hAnsi="Calibri"/>
          <w:sz w:val="22"/>
          <w:szCs w:val="22"/>
        </w:rPr>
        <w:t xml:space="preserve">noch </w:t>
      </w:r>
      <w:r w:rsidR="008339D8" w:rsidRPr="0082574F">
        <w:rPr>
          <w:rFonts w:ascii="Calibri" w:hAnsi="Calibri"/>
          <w:sz w:val="22"/>
          <w:szCs w:val="22"/>
        </w:rPr>
        <w:t>ein</w:t>
      </w:r>
      <w:r w:rsidR="007170AB">
        <w:rPr>
          <w:rFonts w:ascii="Calibri" w:hAnsi="Calibri"/>
          <w:sz w:val="22"/>
          <w:szCs w:val="22"/>
        </w:rPr>
        <w:t>en</w:t>
      </w:r>
      <w:r w:rsidR="008339D8" w:rsidRPr="0082574F">
        <w:rPr>
          <w:rFonts w:ascii="Calibri" w:hAnsi="Calibri"/>
          <w:sz w:val="22"/>
          <w:szCs w:val="22"/>
        </w:rPr>
        <w:t xml:space="preserve"> praxisorientierte</w:t>
      </w:r>
      <w:r w:rsidR="007170AB">
        <w:rPr>
          <w:rFonts w:ascii="Calibri" w:hAnsi="Calibri"/>
          <w:sz w:val="22"/>
          <w:szCs w:val="22"/>
        </w:rPr>
        <w:t>n</w:t>
      </w:r>
      <w:r w:rsidR="008339D8" w:rsidRPr="0082574F">
        <w:rPr>
          <w:rFonts w:ascii="Calibri" w:hAnsi="Calibri"/>
          <w:sz w:val="22"/>
          <w:szCs w:val="22"/>
        </w:rPr>
        <w:t xml:space="preserve"> Einblick in d</w:t>
      </w:r>
      <w:r w:rsidR="005C4819">
        <w:rPr>
          <w:rFonts w:ascii="Calibri" w:hAnsi="Calibri"/>
          <w:sz w:val="22"/>
          <w:szCs w:val="22"/>
        </w:rPr>
        <w:t>en digitalisierten Werkstatt</w:t>
      </w:r>
      <w:r w:rsidR="00550051">
        <w:rPr>
          <w:rFonts w:ascii="Calibri" w:hAnsi="Calibri"/>
          <w:sz w:val="22"/>
          <w:szCs w:val="22"/>
        </w:rPr>
        <w:t>a</w:t>
      </w:r>
      <w:r w:rsidR="005C4819">
        <w:rPr>
          <w:rFonts w:ascii="Calibri" w:hAnsi="Calibri"/>
          <w:sz w:val="22"/>
          <w:szCs w:val="22"/>
        </w:rPr>
        <w:t>lltag</w:t>
      </w:r>
      <w:r w:rsidR="007E3027">
        <w:rPr>
          <w:rFonts w:ascii="Calibri" w:hAnsi="Calibri"/>
          <w:sz w:val="22"/>
          <w:szCs w:val="22"/>
        </w:rPr>
        <w:t xml:space="preserve">, bei dem sie zeigte, wie die Bausteine in der Praxis funktionieren und unterstützen. </w:t>
      </w:r>
    </w:p>
    <w:p w14:paraId="24B2CC6F" w14:textId="1F0A1BD4" w:rsidR="00E9336C" w:rsidRDefault="009F6E7A" w:rsidP="0082574F">
      <w:pPr>
        <w:spacing w:after="240" w:line="276" w:lineRule="auto"/>
        <w:rPr>
          <w:rFonts w:ascii="Calibri" w:hAnsi="Calibri"/>
          <w:sz w:val="22"/>
          <w:szCs w:val="22"/>
        </w:rPr>
      </w:pPr>
      <w:r w:rsidRPr="0082574F">
        <w:rPr>
          <w:rFonts w:ascii="Calibri" w:hAnsi="Calibri"/>
          <w:sz w:val="22"/>
          <w:szCs w:val="22"/>
        </w:rPr>
        <w:t>Das GRS</w:t>
      </w:r>
      <w:r>
        <w:rPr>
          <w:rFonts w:ascii="Calibri" w:hAnsi="Calibri"/>
          <w:sz w:val="22"/>
          <w:szCs w:val="22"/>
        </w:rPr>
        <w:t>-</w:t>
      </w:r>
      <w:r w:rsidRPr="0082574F">
        <w:rPr>
          <w:rFonts w:ascii="Calibri" w:hAnsi="Calibri"/>
          <w:sz w:val="22"/>
          <w:szCs w:val="22"/>
        </w:rPr>
        <w:t>Onboarding erwies sich als ein voller Erfolg</w:t>
      </w:r>
      <w:r>
        <w:rPr>
          <w:rFonts w:ascii="Calibri" w:hAnsi="Calibri"/>
          <w:sz w:val="22"/>
          <w:szCs w:val="22"/>
        </w:rPr>
        <w:t xml:space="preserve">. Die Veranstaltung wurde von allen </w:t>
      </w:r>
      <w:r w:rsidR="0082574F" w:rsidRPr="0082574F">
        <w:rPr>
          <w:rFonts w:ascii="Calibri" w:hAnsi="Calibri"/>
          <w:sz w:val="22"/>
          <w:szCs w:val="22"/>
        </w:rPr>
        <w:t>Teilnehme</w:t>
      </w:r>
      <w:r>
        <w:rPr>
          <w:rFonts w:ascii="Calibri" w:hAnsi="Calibri"/>
          <w:sz w:val="22"/>
          <w:szCs w:val="22"/>
        </w:rPr>
        <w:t>nden</w:t>
      </w:r>
      <w:r w:rsidR="0082574F" w:rsidRPr="0082574F">
        <w:rPr>
          <w:rFonts w:ascii="Calibri" w:hAnsi="Calibri"/>
          <w:sz w:val="22"/>
          <w:szCs w:val="22"/>
        </w:rPr>
        <w:t xml:space="preserve"> als</w:t>
      </w:r>
      <w:r w:rsidR="00E07413">
        <w:rPr>
          <w:rFonts w:ascii="Calibri" w:hAnsi="Calibri"/>
          <w:sz w:val="22"/>
          <w:szCs w:val="22"/>
        </w:rPr>
        <w:t xml:space="preserve"> sehr</w:t>
      </w:r>
      <w:r w:rsidR="0082574F" w:rsidRPr="0082574F">
        <w:rPr>
          <w:rFonts w:ascii="Calibri" w:hAnsi="Calibri"/>
          <w:sz w:val="22"/>
          <w:szCs w:val="22"/>
        </w:rPr>
        <w:t xml:space="preserve"> informativ und inspirierend empfunden</w:t>
      </w:r>
      <w:r>
        <w:rPr>
          <w:rFonts w:ascii="Calibri" w:hAnsi="Calibri"/>
          <w:sz w:val="22"/>
          <w:szCs w:val="22"/>
        </w:rPr>
        <w:t xml:space="preserve">. Beide Seiten, </w:t>
      </w:r>
      <w:r w:rsidR="00550051">
        <w:rPr>
          <w:rFonts w:ascii="Calibri" w:hAnsi="Calibri"/>
          <w:sz w:val="22"/>
          <w:szCs w:val="22"/>
        </w:rPr>
        <w:t xml:space="preserve">neue </w:t>
      </w:r>
      <w:r>
        <w:rPr>
          <w:rFonts w:ascii="Calibri" w:hAnsi="Calibri"/>
          <w:sz w:val="22"/>
          <w:szCs w:val="22"/>
        </w:rPr>
        <w:t>Partner wie auch Zentrale</w:t>
      </w:r>
      <w:r w:rsidR="005C481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sind überzeugt, dass die</w:t>
      </w:r>
      <w:r w:rsidR="0082574F" w:rsidRPr="0082574F">
        <w:rPr>
          <w:rFonts w:ascii="Calibri" w:hAnsi="Calibri"/>
          <w:sz w:val="22"/>
          <w:szCs w:val="22"/>
        </w:rPr>
        <w:t xml:space="preserve"> neu gewonnenen Erkenntnisse und Kontakte den Weg für eine erfolgreiche Partnerschaft ebnen werden.</w:t>
      </w:r>
    </w:p>
    <w:p w14:paraId="680BC31E" w14:textId="77777777" w:rsidR="005C4819" w:rsidRDefault="005C4819" w:rsidP="0082574F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47CC1B03" w14:textId="6597F42B" w:rsidR="00CC75E0" w:rsidRPr="00CC75E0" w:rsidRDefault="00CC75E0" w:rsidP="00CC75E0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82574F">
        <w:rPr>
          <w:rFonts w:ascii="Calibri" w:hAnsi="Calibri"/>
          <w:b/>
          <w:bCs/>
          <w:sz w:val="22"/>
          <w:szCs w:val="22"/>
        </w:rPr>
        <w:t>Die Goodyear Retail Systems</w:t>
      </w:r>
      <w:r w:rsidRPr="00CC75E0">
        <w:rPr>
          <w:rFonts w:ascii="Calibri" w:hAnsi="Calibri"/>
          <w:sz w:val="22"/>
          <w:szCs w:val="22"/>
        </w:rPr>
        <w:t xml:space="preserve"> (GRS)</w:t>
      </w:r>
      <w:r>
        <w:rPr>
          <w:rFonts w:ascii="Calibri" w:hAnsi="Calibri"/>
          <w:sz w:val="22"/>
          <w:szCs w:val="22"/>
        </w:rPr>
        <w:t>,</w:t>
      </w:r>
      <w:r w:rsidR="001C2ECC">
        <w:rPr>
          <w:rFonts w:ascii="Calibri" w:hAnsi="Calibri"/>
          <w:sz w:val="22"/>
          <w:szCs w:val="22"/>
        </w:rPr>
        <w:t xml:space="preserve"> ein</w:t>
      </w:r>
      <w:r>
        <w:rPr>
          <w:rFonts w:ascii="Calibri" w:hAnsi="Calibri"/>
          <w:sz w:val="22"/>
          <w:szCs w:val="22"/>
        </w:rPr>
        <w:t xml:space="preserve"> </w:t>
      </w:r>
      <w:r w:rsidRPr="00CC75E0">
        <w:rPr>
          <w:rFonts w:ascii="Calibri" w:hAnsi="Calibri"/>
          <w:sz w:val="22"/>
          <w:szCs w:val="22"/>
        </w:rPr>
        <w:t>Tochterunternehmen der Goodyear Group</w:t>
      </w:r>
      <w:r>
        <w:rPr>
          <w:rFonts w:ascii="Calibri" w:hAnsi="Calibri"/>
          <w:sz w:val="22"/>
          <w:szCs w:val="22"/>
        </w:rPr>
        <w:t>,</w:t>
      </w:r>
      <w:r w:rsidRPr="00CC75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sind</w:t>
      </w:r>
      <w:r w:rsidRPr="00CC75E0">
        <w:rPr>
          <w:rFonts w:ascii="Calibri" w:hAnsi="Calibri"/>
          <w:sz w:val="22"/>
          <w:szCs w:val="22"/>
        </w:rPr>
        <w:t xml:space="preserve"> Dachmarke </w:t>
      </w:r>
      <w:r>
        <w:rPr>
          <w:rFonts w:ascii="Calibri" w:hAnsi="Calibri"/>
          <w:sz w:val="22"/>
          <w:szCs w:val="22"/>
        </w:rPr>
        <w:t xml:space="preserve">und </w:t>
      </w:r>
      <w:r w:rsidRPr="00CC75E0">
        <w:rPr>
          <w:rFonts w:ascii="Calibri" w:hAnsi="Calibri"/>
          <w:sz w:val="22"/>
          <w:szCs w:val="22"/>
        </w:rPr>
        <w:t>Handelskompetenzzentrum</w:t>
      </w:r>
      <w:r>
        <w:rPr>
          <w:rFonts w:ascii="Calibri" w:hAnsi="Calibri"/>
          <w:sz w:val="22"/>
          <w:szCs w:val="22"/>
        </w:rPr>
        <w:t xml:space="preserve"> mit</w:t>
      </w:r>
      <w:r w:rsidRPr="00CC75E0">
        <w:rPr>
          <w:rFonts w:ascii="Calibri" w:hAnsi="Calibri"/>
          <w:sz w:val="22"/>
          <w:szCs w:val="22"/>
        </w:rPr>
        <w:t xml:space="preserve"> mehr als 40 Jahre</w:t>
      </w:r>
      <w:r w:rsidR="00C1104B">
        <w:rPr>
          <w:rFonts w:ascii="Calibri" w:hAnsi="Calibri"/>
          <w:sz w:val="22"/>
          <w:szCs w:val="22"/>
        </w:rPr>
        <w:t>n</w:t>
      </w:r>
      <w:r w:rsidRPr="00CC75E0">
        <w:rPr>
          <w:rFonts w:ascii="Calibri" w:hAnsi="Calibri"/>
          <w:sz w:val="22"/>
          <w:szCs w:val="22"/>
        </w:rPr>
        <w:t xml:space="preserve"> Erfahrung als Franchisegeber für Reifenhändler mit Expertise rund um Reifen und Vertrieb.</w:t>
      </w:r>
      <w:r>
        <w:rPr>
          <w:rFonts w:ascii="Calibri" w:hAnsi="Calibri"/>
          <w:sz w:val="22"/>
          <w:szCs w:val="22"/>
        </w:rPr>
        <w:t xml:space="preserve"> </w:t>
      </w:r>
    </w:p>
    <w:p w14:paraId="3EC1F6D9" w14:textId="351387D5" w:rsidR="00CC75E0" w:rsidRPr="00E9336C" w:rsidRDefault="00CC75E0" w:rsidP="00CC75E0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CC75E0">
        <w:rPr>
          <w:rFonts w:ascii="Calibri" w:hAnsi="Calibri"/>
          <w:sz w:val="22"/>
          <w:szCs w:val="22"/>
        </w:rPr>
        <w:lastRenderedPageBreak/>
        <w:t>Rund 1.100 Betriebe sind einem der in Deutschland, Österreich, der Schweiz und in Benelux angebotenen Fachhandelssysteme angeschlossen und erhalten professionelle Unterstützung in den Bereichen Einkauf, Verkauf, E-Commerce, Marketing, Schulung, Flottenmanagement und Warenwirtschaft. Alle Partner erhalten betriebswirtschaftliche Unterstützung und profitieren vom Wissen und der Erfahrung der GRS-Experten.</w:t>
      </w:r>
    </w:p>
    <w:p w14:paraId="171268B3" w14:textId="4944685D" w:rsidR="00D935E8" w:rsidRDefault="00D935E8" w:rsidP="00D935E8">
      <w:pPr>
        <w:pStyle w:val="NurText"/>
      </w:pPr>
      <w:r>
        <w:t>Fotos (© G</w:t>
      </w:r>
      <w:r w:rsidR="00132134">
        <w:t>RS</w:t>
      </w:r>
      <w:r>
        <w:t>):</w:t>
      </w:r>
    </w:p>
    <w:p w14:paraId="08B8F6F7" w14:textId="77777777" w:rsidR="007705AF" w:rsidRDefault="007705AF" w:rsidP="00D935E8">
      <w:pPr>
        <w:pStyle w:val="NurText"/>
      </w:pPr>
    </w:p>
    <w:p w14:paraId="50267CD7" w14:textId="5530C5B7" w:rsidR="007705AF" w:rsidRDefault="007705AF" w:rsidP="007705AF">
      <w:pPr>
        <w:pStyle w:val="NurText"/>
        <w:numPr>
          <w:ilvl w:val="0"/>
          <w:numId w:val="1"/>
        </w:numPr>
      </w:pPr>
      <w:r>
        <w:t xml:space="preserve">GRS-Onboarding (Premio-Partner) </w:t>
      </w:r>
    </w:p>
    <w:p w14:paraId="53AC0D05" w14:textId="66B9766E" w:rsidR="007705AF" w:rsidRDefault="007705AF" w:rsidP="007705AF">
      <w:pPr>
        <w:pStyle w:val="NurText"/>
        <w:numPr>
          <w:ilvl w:val="0"/>
          <w:numId w:val="1"/>
        </w:numPr>
      </w:pPr>
      <w:r>
        <w:t xml:space="preserve">GRS-Onboarding (HMI-Partner) </w:t>
      </w:r>
    </w:p>
    <w:p w14:paraId="591B6158" w14:textId="77777777" w:rsidR="00E9336C" w:rsidRPr="00E9336C" w:rsidRDefault="00E9336C" w:rsidP="00BA33CA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2C84028F" w14:textId="55A4858D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517A4A">
        <w:rPr>
          <w:rStyle w:val="Hyperlink"/>
          <w:rFonts w:ascii="Calibri" w:hAnsi="Calibri"/>
          <w:sz w:val="22"/>
          <w:szCs w:val="22"/>
        </w:rPr>
        <w:t xml:space="preserve">.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2CC4ECDF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19BFFD8E" w14:textId="77777777" w:rsidR="00CC75E0" w:rsidRDefault="00CC75E0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EC30D2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EC30D2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EC30D2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EC30D2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EC30D2" w:rsidRDefault="009443B5" w:rsidP="009443B5">
      <w:pPr>
        <w:rPr>
          <w:rFonts w:ascii="Verdana" w:hAnsi="Verdana"/>
          <w:sz w:val="18"/>
          <w:szCs w:val="18"/>
        </w:rPr>
      </w:pPr>
      <w:r w:rsidRPr="00EC30D2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EC30D2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EC30D2" w:rsidRDefault="009443B5" w:rsidP="009443B5">
      <w:pPr>
        <w:rPr>
          <w:rFonts w:ascii="Verdana" w:hAnsi="Verdana"/>
          <w:sz w:val="18"/>
          <w:szCs w:val="18"/>
        </w:rPr>
      </w:pPr>
      <w:r w:rsidRPr="00EC30D2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000000" w:rsidP="009443B5">
      <w:pPr>
        <w:rPr>
          <w:rFonts w:ascii="Verdana" w:hAnsi="Verdana"/>
          <w:sz w:val="18"/>
          <w:szCs w:val="18"/>
        </w:rPr>
      </w:pPr>
      <w:hyperlink r:id="rId7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D7EA1"/>
    <w:multiLevelType w:val="hybridMultilevel"/>
    <w:tmpl w:val="8EEA5178"/>
    <w:lvl w:ilvl="0" w:tplc="3F726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05D5E"/>
    <w:rsid w:val="0001498C"/>
    <w:rsid w:val="00050EE2"/>
    <w:rsid w:val="000629B1"/>
    <w:rsid w:val="000A7CFF"/>
    <w:rsid w:val="000B220B"/>
    <w:rsid w:val="000B3001"/>
    <w:rsid w:val="000B6B1A"/>
    <w:rsid w:val="000D18F6"/>
    <w:rsid w:val="000F5F10"/>
    <w:rsid w:val="00114163"/>
    <w:rsid w:val="001312EC"/>
    <w:rsid w:val="00132134"/>
    <w:rsid w:val="0013497B"/>
    <w:rsid w:val="00156905"/>
    <w:rsid w:val="00166D21"/>
    <w:rsid w:val="001959CA"/>
    <w:rsid w:val="00196642"/>
    <w:rsid w:val="001A1D12"/>
    <w:rsid w:val="001A4878"/>
    <w:rsid w:val="001C2ECC"/>
    <w:rsid w:val="001C4643"/>
    <w:rsid w:val="001F35F6"/>
    <w:rsid w:val="00200502"/>
    <w:rsid w:val="00267B5E"/>
    <w:rsid w:val="002A211A"/>
    <w:rsid w:val="002B080A"/>
    <w:rsid w:val="002E000A"/>
    <w:rsid w:val="002E2DC2"/>
    <w:rsid w:val="003033A8"/>
    <w:rsid w:val="00304BC9"/>
    <w:rsid w:val="003249F1"/>
    <w:rsid w:val="00332E83"/>
    <w:rsid w:val="0034506B"/>
    <w:rsid w:val="003678BB"/>
    <w:rsid w:val="00375E09"/>
    <w:rsid w:val="003846FE"/>
    <w:rsid w:val="00385323"/>
    <w:rsid w:val="003A2807"/>
    <w:rsid w:val="003B75BB"/>
    <w:rsid w:val="003D3E86"/>
    <w:rsid w:val="003D4DC9"/>
    <w:rsid w:val="00405AC1"/>
    <w:rsid w:val="00412392"/>
    <w:rsid w:val="00412957"/>
    <w:rsid w:val="00457D27"/>
    <w:rsid w:val="004B1C20"/>
    <w:rsid w:val="004D09FA"/>
    <w:rsid w:val="00511270"/>
    <w:rsid w:val="00512B8D"/>
    <w:rsid w:val="00517A4A"/>
    <w:rsid w:val="00520FE7"/>
    <w:rsid w:val="00531D09"/>
    <w:rsid w:val="00535DF7"/>
    <w:rsid w:val="00550051"/>
    <w:rsid w:val="005716E5"/>
    <w:rsid w:val="0058037E"/>
    <w:rsid w:val="005A0871"/>
    <w:rsid w:val="005A5DBD"/>
    <w:rsid w:val="005C4819"/>
    <w:rsid w:val="005D215A"/>
    <w:rsid w:val="005D58BF"/>
    <w:rsid w:val="005E243B"/>
    <w:rsid w:val="005F5EDE"/>
    <w:rsid w:val="0060595B"/>
    <w:rsid w:val="00616C9B"/>
    <w:rsid w:val="00625D7C"/>
    <w:rsid w:val="00635BCF"/>
    <w:rsid w:val="006650AA"/>
    <w:rsid w:val="006717EB"/>
    <w:rsid w:val="00697D96"/>
    <w:rsid w:val="006A766D"/>
    <w:rsid w:val="006E025B"/>
    <w:rsid w:val="006E321E"/>
    <w:rsid w:val="006E43E8"/>
    <w:rsid w:val="006F018F"/>
    <w:rsid w:val="007170AB"/>
    <w:rsid w:val="0072262E"/>
    <w:rsid w:val="007705AF"/>
    <w:rsid w:val="00773499"/>
    <w:rsid w:val="00780CEC"/>
    <w:rsid w:val="00787609"/>
    <w:rsid w:val="007B7FD0"/>
    <w:rsid w:val="007E3027"/>
    <w:rsid w:val="007F3F15"/>
    <w:rsid w:val="007F5E78"/>
    <w:rsid w:val="007F76A8"/>
    <w:rsid w:val="008000EF"/>
    <w:rsid w:val="0082574F"/>
    <w:rsid w:val="008339D8"/>
    <w:rsid w:val="00856EDB"/>
    <w:rsid w:val="00872C5E"/>
    <w:rsid w:val="00873469"/>
    <w:rsid w:val="008868A1"/>
    <w:rsid w:val="008C0C89"/>
    <w:rsid w:val="008C2AA9"/>
    <w:rsid w:val="008D49A6"/>
    <w:rsid w:val="008F7A61"/>
    <w:rsid w:val="0090208C"/>
    <w:rsid w:val="00902580"/>
    <w:rsid w:val="009039D0"/>
    <w:rsid w:val="00922C91"/>
    <w:rsid w:val="00932E27"/>
    <w:rsid w:val="00943AD2"/>
    <w:rsid w:val="009443B5"/>
    <w:rsid w:val="00963630"/>
    <w:rsid w:val="00984E0F"/>
    <w:rsid w:val="00994CE9"/>
    <w:rsid w:val="009F2E06"/>
    <w:rsid w:val="009F6E7A"/>
    <w:rsid w:val="00A269E7"/>
    <w:rsid w:val="00A40818"/>
    <w:rsid w:val="00A73A2F"/>
    <w:rsid w:val="00A920B6"/>
    <w:rsid w:val="00A92DA1"/>
    <w:rsid w:val="00AD60CE"/>
    <w:rsid w:val="00B12A02"/>
    <w:rsid w:val="00B37811"/>
    <w:rsid w:val="00B57B9E"/>
    <w:rsid w:val="00B91E2F"/>
    <w:rsid w:val="00BA33CA"/>
    <w:rsid w:val="00BE5631"/>
    <w:rsid w:val="00BE7378"/>
    <w:rsid w:val="00C1104B"/>
    <w:rsid w:val="00C14735"/>
    <w:rsid w:val="00C3391E"/>
    <w:rsid w:val="00C41E8A"/>
    <w:rsid w:val="00C555B4"/>
    <w:rsid w:val="00CA312E"/>
    <w:rsid w:val="00CC75E0"/>
    <w:rsid w:val="00CE0CD7"/>
    <w:rsid w:val="00CE3434"/>
    <w:rsid w:val="00CE68DF"/>
    <w:rsid w:val="00CF6D09"/>
    <w:rsid w:val="00D90BC9"/>
    <w:rsid w:val="00D935E8"/>
    <w:rsid w:val="00D9621A"/>
    <w:rsid w:val="00DB0E5A"/>
    <w:rsid w:val="00DC089F"/>
    <w:rsid w:val="00DD243C"/>
    <w:rsid w:val="00DE2D8C"/>
    <w:rsid w:val="00DF65EF"/>
    <w:rsid w:val="00E07413"/>
    <w:rsid w:val="00E57002"/>
    <w:rsid w:val="00E619D5"/>
    <w:rsid w:val="00E8319C"/>
    <w:rsid w:val="00E91F40"/>
    <w:rsid w:val="00E9336C"/>
    <w:rsid w:val="00EB262A"/>
    <w:rsid w:val="00EC1879"/>
    <w:rsid w:val="00EC30D2"/>
    <w:rsid w:val="00EC61FE"/>
    <w:rsid w:val="00F20273"/>
    <w:rsid w:val="00F33739"/>
    <w:rsid w:val="00F35051"/>
    <w:rsid w:val="00F53B50"/>
    <w:rsid w:val="00F67A8D"/>
    <w:rsid w:val="00FD561C"/>
    <w:rsid w:val="00FE2940"/>
    <w:rsid w:val="00FE3334"/>
    <w:rsid w:val="00FE449D"/>
    <w:rsid w:val="00FE7473"/>
    <w:rsid w:val="00FF2615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</cp:revision>
  <dcterms:created xsi:type="dcterms:W3CDTF">2023-10-19T09:01:00Z</dcterms:created>
  <dcterms:modified xsi:type="dcterms:W3CDTF">2023-10-19T09:02:00Z</dcterms:modified>
</cp:coreProperties>
</file>